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9A" w:rsidRPr="005471FF" w:rsidRDefault="00FD2557" w:rsidP="005471FF">
      <w:pPr>
        <w:spacing w:before="55"/>
        <w:ind w:left="3027" w:right="2212"/>
        <w:jc w:val="center"/>
        <w:rPr>
          <w:b/>
          <w:i/>
          <w:color w:val="FF0000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39370</wp:posOffset>
            </wp:positionH>
            <wp:positionV relativeFrom="page">
              <wp:posOffset>-174431</wp:posOffset>
            </wp:positionV>
            <wp:extent cx="7490128" cy="106467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128" cy="10646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Консультация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для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родителей</w:t>
      </w:r>
      <w:r w:rsidR="00694206">
        <w:rPr>
          <w:b/>
          <w:i/>
          <w:sz w:val="24"/>
        </w:rPr>
        <w:t xml:space="preserve"> старшей логопедической группы МБДОУ № 74 </w:t>
      </w:r>
      <w:r w:rsidR="005471FF">
        <w:rPr>
          <w:b/>
          <w:i/>
          <w:sz w:val="24"/>
        </w:rPr>
        <w:t>(сентябрь 2021)</w:t>
      </w:r>
    </w:p>
    <w:p w:rsidR="00D01151" w:rsidRDefault="00D01151">
      <w:pPr>
        <w:spacing w:before="71"/>
        <w:ind w:left="2969" w:right="221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Учитель-логопед </w:t>
      </w:r>
      <w:proofErr w:type="spellStart"/>
      <w:r>
        <w:rPr>
          <w:b/>
          <w:i/>
          <w:sz w:val="24"/>
        </w:rPr>
        <w:t>Инькова</w:t>
      </w:r>
      <w:proofErr w:type="spellEnd"/>
      <w:r>
        <w:rPr>
          <w:b/>
          <w:i/>
          <w:sz w:val="24"/>
        </w:rPr>
        <w:t xml:space="preserve"> Т.Д.</w:t>
      </w:r>
    </w:p>
    <w:p w:rsidR="005471FF" w:rsidRDefault="00FD2557">
      <w:pPr>
        <w:spacing w:before="55"/>
        <w:ind w:left="3027" w:right="2212"/>
        <w:jc w:val="center"/>
        <w:rPr>
          <w:b/>
          <w:i/>
          <w:sz w:val="24"/>
        </w:rPr>
      </w:pPr>
      <w:r w:rsidRPr="00694206">
        <w:rPr>
          <w:b/>
          <w:i/>
          <w:color w:val="FF0000"/>
          <w:sz w:val="24"/>
        </w:rPr>
        <w:t>«Обучение</w:t>
      </w:r>
      <w:r w:rsidR="005471FF">
        <w:rPr>
          <w:b/>
          <w:i/>
          <w:color w:val="FF0000"/>
          <w:sz w:val="24"/>
        </w:rPr>
        <w:t xml:space="preserve"> </w:t>
      </w:r>
      <w:r w:rsidRPr="00694206">
        <w:rPr>
          <w:b/>
          <w:i/>
          <w:color w:val="FF0000"/>
          <w:sz w:val="24"/>
        </w:rPr>
        <w:t>и</w:t>
      </w:r>
      <w:r w:rsidR="005471FF">
        <w:rPr>
          <w:b/>
          <w:i/>
          <w:color w:val="FF0000"/>
          <w:sz w:val="24"/>
        </w:rPr>
        <w:t xml:space="preserve"> </w:t>
      </w:r>
      <w:r w:rsidRPr="00694206">
        <w:rPr>
          <w:b/>
          <w:i/>
          <w:color w:val="FF0000"/>
          <w:sz w:val="24"/>
        </w:rPr>
        <w:t>воспитание</w:t>
      </w:r>
      <w:r w:rsidR="005471FF">
        <w:rPr>
          <w:b/>
          <w:i/>
          <w:color w:val="FF0000"/>
          <w:sz w:val="24"/>
        </w:rPr>
        <w:t xml:space="preserve"> </w:t>
      </w:r>
      <w:r w:rsidRPr="00694206">
        <w:rPr>
          <w:b/>
          <w:i/>
          <w:color w:val="FF0000"/>
          <w:sz w:val="24"/>
        </w:rPr>
        <w:t>детей</w:t>
      </w:r>
      <w:r w:rsidR="005471FF">
        <w:rPr>
          <w:b/>
          <w:i/>
          <w:color w:val="FF0000"/>
          <w:sz w:val="24"/>
        </w:rPr>
        <w:t xml:space="preserve"> </w:t>
      </w:r>
      <w:r w:rsidRPr="00694206">
        <w:rPr>
          <w:b/>
          <w:i/>
          <w:color w:val="FF0000"/>
          <w:sz w:val="24"/>
        </w:rPr>
        <w:t>с</w:t>
      </w:r>
      <w:r w:rsidR="005471FF">
        <w:rPr>
          <w:b/>
          <w:i/>
          <w:color w:val="FF0000"/>
          <w:sz w:val="24"/>
        </w:rPr>
        <w:t xml:space="preserve"> </w:t>
      </w:r>
      <w:r w:rsidRPr="00694206">
        <w:rPr>
          <w:b/>
          <w:i/>
          <w:color w:val="FF0000"/>
          <w:sz w:val="24"/>
        </w:rPr>
        <w:t>ОНР»</w:t>
      </w:r>
    </w:p>
    <w:p w:rsidR="00FC069A" w:rsidRDefault="00FD2557" w:rsidP="00D01151">
      <w:pPr>
        <w:spacing w:line="288" w:lineRule="auto"/>
        <w:ind w:right="39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Важным условием полноценного, гармоничного развития личности </w:t>
      </w:r>
      <w:bookmarkStart w:id="0" w:name="_GoBack"/>
      <w:bookmarkEnd w:id="0"/>
      <w:r>
        <w:rPr>
          <w:b/>
          <w:i/>
          <w:sz w:val="24"/>
        </w:rPr>
        <w:t>ребенка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является:</w:t>
      </w:r>
    </w:p>
    <w:p w:rsidR="00FC069A" w:rsidRDefault="00FD2557" w:rsidP="008F285D">
      <w:pPr>
        <w:pStyle w:val="a4"/>
        <w:numPr>
          <w:ilvl w:val="0"/>
          <w:numId w:val="3"/>
        </w:numPr>
        <w:tabs>
          <w:tab w:val="left" w:pos="1591"/>
          <w:tab w:val="left" w:pos="1592"/>
        </w:tabs>
        <w:spacing w:line="288" w:lineRule="auto"/>
        <w:ind w:right="703"/>
        <w:jc w:val="both"/>
        <w:rPr>
          <w:i/>
          <w:sz w:val="24"/>
        </w:rPr>
      </w:pPr>
      <w:r>
        <w:rPr>
          <w:i/>
          <w:sz w:val="24"/>
        </w:rPr>
        <w:t>умение ребенка пользоваться в общении с окружающими правильной,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четкой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речью;</w:t>
      </w:r>
    </w:p>
    <w:p w:rsidR="00FC069A" w:rsidRDefault="00FD2557" w:rsidP="008F285D">
      <w:pPr>
        <w:pStyle w:val="a4"/>
        <w:numPr>
          <w:ilvl w:val="0"/>
          <w:numId w:val="3"/>
        </w:numPr>
        <w:tabs>
          <w:tab w:val="left" w:pos="1591"/>
          <w:tab w:val="left" w:pos="1592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умение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ясно выражать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свои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мысли и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желания;</w:t>
      </w:r>
    </w:p>
    <w:p w:rsidR="00FC069A" w:rsidRDefault="00FD2557" w:rsidP="008F285D">
      <w:pPr>
        <w:pStyle w:val="a4"/>
        <w:numPr>
          <w:ilvl w:val="0"/>
          <w:numId w:val="3"/>
        </w:numPr>
        <w:tabs>
          <w:tab w:val="left" w:pos="1591"/>
          <w:tab w:val="left" w:pos="1592"/>
        </w:tabs>
        <w:spacing w:before="51" w:line="292" w:lineRule="auto"/>
        <w:ind w:left="871" w:right="2114" w:firstLine="360"/>
        <w:jc w:val="both"/>
        <w:rPr>
          <w:b/>
          <w:i/>
          <w:sz w:val="24"/>
        </w:rPr>
      </w:pPr>
      <w:r>
        <w:rPr>
          <w:i/>
          <w:sz w:val="24"/>
        </w:rPr>
        <w:t>умение говорить на своем языке чисто и выразительно</w:t>
      </w:r>
      <w:r>
        <w:rPr>
          <w:b/>
          <w:i/>
          <w:sz w:val="24"/>
        </w:rPr>
        <w:t>.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Внятность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чистота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речи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зависят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от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многих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факторов:</w:t>
      </w:r>
    </w:p>
    <w:p w:rsidR="00FC069A" w:rsidRDefault="00FD2557" w:rsidP="008F285D">
      <w:pPr>
        <w:pStyle w:val="a4"/>
        <w:numPr>
          <w:ilvl w:val="0"/>
          <w:numId w:val="3"/>
        </w:numPr>
        <w:tabs>
          <w:tab w:val="left" w:pos="1591"/>
          <w:tab w:val="left" w:pos="1592"/>
        </w:tabs>
        <w:spacing w:line="26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от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состояния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подвижности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артикуляционного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аппарата,</w:t>
      </w:r>
    </w:p>
    <w:p w:rsidR="00FC069A" w:rsidRDefault="00FD2557" w:rsidP="008F285D">
      <w:pPr>
        <w:pStyle w:val="a4"/>
        <w:numPr>
          <w:ilvl w:val="0"/>
          <w:numId w:val="3"/>
        </w:numPr>
        <w:tabs>
          <w:tab w:val="left" w:pos="1591"/>
          <w:tab w:val="left" w:pos="1592"/>
        </w:tabs>
        <w:spacing w:before="55" w:line="288" w:lineRule="auto"/>
        <w:ind w:right="1310"/>
        <w:jc w:val="both"/>
        <w:rPr>
          <w:i/>
          <w:sz w:val="24"/>
        </w:rPr>
      </w:pPr>
      <w:r>
        <w:rPr>
          <w:i/>
          <w:sz w:val="24"/>
        </w:rPr>
        <w:t>от хорошо развитого речевого дыхания, которое обеспечивает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нормальное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звукообразование и голосообразование;</w:t>
      </w:r>
    </w:p>
    <w:p w:rsidR="00FC069A" w:rsidRDefault="00FD2557" w:rsidP="008F285D">
      <w:pPr>
        <w:pStyle w:val="a4"/>
        <w:numPr>
          <w:ilvl w:val="0"/>
          <w:numId w:val="3"/>
        </w:numPr>
        <w:tabs>
          <w:tab w:val="left" w:pos="1591"/>
          <w:tab w:val="left" w:pos="1592"/>
        </w:tabs>
        <w:spacing w:before="1" w:line="288" w:lineRule="auto"/>
        <w:ind w:right="410"/>
        <w:jc w:val="both"/>
        <w:rPr>
          <w:i/>
          <w:sz w:val="24"/>
        </w:rPr>
      </w:pPr>
      <w:r>
        <w:rPr>
          <w:i/>
          <w:sz w:val="24"/>
        </w:rPr>
        <w:t>от состояния слухового самоконтроля, так как снижение слуха ведет к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его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ослаблению.</w:t>
      </w:r>
    </w:p>
    <w:p w:rsidR="00FC069A" w:rsidRDefault="00FD2557" w:rsidP="008F285D">
      <w:pPr>
        <w:pStyle w:val="a3"/>
        <w:spacing w:line="288" w:lineRule="auto"/>
        <w:ind w:right="193" w:firstLine="360"/>
        <w:jc w:val="both"/>
      </w:pPr>
      <w:r>
        <w:rPr>
          <w:b/>
        </w:rPr>
        <w:t xml:space="preserve">Общее недоразвитие речи </w:t>
      </w:r>
      <w:r>
        <w:t>– это различные сложные речевые расстройства</w:t>
      </w:r>
      <w:proofErr w:type="gramStart"/>
      <w:r>
        <w:t>,п</w:t>
      </w:r>
      <w:proofErr w:type="gramEnd"/>
      <w:r>
        <w:t>ри которых у детей нарушено формир</w:t>
      </w:r>
      <w:r w:rsidR="005471FF">
        <w:t>ование всех компонентов речевой</w:t>
      </w:r>
      <w:r w:rsidR="00694206">
        <w:t xml:space="preserve"> си</w:t>
      </w:r>
      <w:r w:rsidR="00694206">
        <w:rPr>
          <w:spacing w:val="1"/>
        </w:rPr>
        <w:t>с</w:t>
      </w:r>
      <w:r>
        <w:t xml:space="preserve">темы, </w:t>
      </w:r>
      <w:proofErr w:type="gramStart"/>
      <w:r>
        <w:t>относящихся</w:t>
      </w:r>
      <w:proofErr w:type="gramEnd"/>
      <w:r>
        <w:t xml:space="preserve"> к её звуковой и смысловой стороне при нормальном слухе и</w:t>
      </w:r>
      <w:r w:rsidR="005471FF">
        <w:t xml:space="preserve"> </w:t>
      </w:r>
      <w:r>
        <w:t>интеллекте. Общее недоразвитие речи чаще всего наблюдается у детей с</w:t>
      </w:r>
      <w:r w:rsidR="005471FF">
        <w:t xml:space="preserve"> </w:t>
      </w:r>
      <w:r>
        <w:t xml:space="preserve">моторной алалией, с выраженной дизартрией, реже с </w:t>
      </w:r>
      <w:proofErr w:type="spellStart"/>
      <w:r>
        <w:t>ринолалией</w:t>
      </w:r>
      <w:proofErr w:type="spellEnd"/>
      <w:r>
        <w:t>, а также при</w:t>
      </w:r>
      <w:r w:rsidR="005471FF">
        <w:t xml:space="preserve"> </w:t>
      </w:r>
      <w:r>
        <w:t>задержке</w:t>
      </w:r>
      <w:r w:rsidR="005471FF">
        <w:t xml:space="preserve"> </w:t>
      </w:r>
      <w:r>
        <w:t>темпа психического</w:t>
      </w:r>
      <w:r w:rsidR="005471FF">
        <w:t xml:space="preserve"> </w:t>
      </w:r>
      <w:r>
        <w:t>развития.</w:t>
      </w:r>
    </w:p>
    <w:p w:rsidR="00FC069A" w:rsidRDefault="00FD2557" w:rsidP="008F285D">
      <w:pPr>
        <w:pStyle w:val="a3"/>
        <w:jc w:val="both"/>
      </w:pPr>
      <w:r>
        <w:t>У</w:t>
      </w:r>
      <w:r w:rsidR="005471FF">
        <w:t xml:space="preserve"> </w:t>
      </w:r>
      <w:r>
        <w:t>всех</w:t>
      </w:r>
      <w:r w:rsidR="005471FF">
        <w:t xml:space="preserve"> </w:t>
      </w:r>
      <w:r>
        <w:t>детей</w:t>
      </w:r>
      <w:r w:rsidR="005471FF">
        <w:t xml:space="preserve"> </w:t>
      </w:r>
      <w:r>
        <w:t>с</w:t>
      </w:r>
      <w:r w:rsidR="005471FF">
        <w:t xml:space="preserve"> </w:t>
      </w:r>
      <w:r>
        <w:t>ОНР</w:t>
      </w:r>
      <w:r w:rsidR="005471FF">
        <w:t xml:space="preserve"> </w:t>
      </w:r>
      <w:r>
        <w:t>наблюдается</w:t>
      </w:r>
      <w:r w:rsidR="005471FF">
        <w:t xml:space="preserve"> </w:t>
      </w:r>
      <w:r>
        <w:t>патологический</w:t>
      </w:r>
      <w:r w:rsidR="005471FF">
        <w:t xml:space="preserve"> </w:t>
      </w:r>
      <w:r>
        <w:t>ход</w:t>
      </w:r>
      <w:r w:rsidR="005471FF">
        <w:t xml:space="preserve"> </w:t>
      </w:r>
      <w:r>
        <w:t>речевого</w:t>
      </w:r>
      <w:r w:rsidR="005471FF">
        <w:t xml:space="preserve"> </w:t>
      </w:r>
      <w:r>
        <w:t>развития.</w:t>
      </w:r>
    </w:p>
    <w:p w:rsidR="00FC069A" w:rsidRDefault="00FD2557" w:rsidP="008F285D">
      <w:pPr>
        <w:spacing w:before="55"/>
        <w:ind w:left="1579"/>
        <w:jc w:val="both"/>
        <w:rPr>
          <w:i/>
          <w:sz w:val="24"/>
        </w:rPr>
      </w:pPr>
      <w:r>
        <w:rPr>
          <w:b/>
          <w:i/>
          <w:sz w:val="24"/>
        </w:rPr>
        <w:t>Основными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признаками</w:t>
      </w:r>
      <w:r w:rsidR="005471FF">
        <w:rPr>
          <w:b/>
          <w:i/>
          <w:sz w:val="24"/>
        </w:rPr>
        <w:t xml:space="preserve"> </w:t>
      </w:r>
      <w:r>
        <w:rPr>
          <w:b/>
          <w:i/>
          <w:sz w:val="24"/>
        </w:rPr>
        <w:t>ОНР</w:t>
      </w:r>
      <w:r w:rsidR="005471FF">
        <w:rPr>
          <w:b/>
          <w:i/>
          <w:sz w:val="24"/>
        </w:rPr>
        <w:t xml:space="preserve"> </w:t>
      </w:r>
      <w:r>
        <w:rPr>
          <w:i/>
          <w:sz w:val="24"/>
        </w:rPr>
        <w:t>в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дошкольном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возрасте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являются:</w:t>
      </w:r>
    </w:p>
    <w:p w:rsidR="00FC069A" w:rsidRDefault="00FD2557" w:rsidP="008F285D">
      <w:pPr>
        <w:pStyle w:val="a4"/>
        <w:numPr>
          <w:ilvl w:val="0"/>
          <w:numId w:val="2"/>
        </w:numPr>
        <w:tabs>
          <w:tab w:val="left" w:pos="1011"/>
        </w:tabs>
        <w:spacing w:before="56"/>
        <w:jc w:val="both"/>
        <w:rPr>
          <w:i/>
          <w:sz w:val="24"/>
        </w:rPr>
      </w:pPr>
      <w:r>
        <w:rPr>
          <w:i/>
          <w:sz w:val="24"/>
        </w:rPr>
        <w:t>позднее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начало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развития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речи,</w:t>
      </w:r>
    </w:p>
    <w:p w:rsidR="00FC069A" w:rsidRDefault="00FD2557" w:rsidP="008F285D">
      <w:pPr>
        <w:pStyle w:val="a4"/>
        <w:numPr>
          <w:ilvl w:val="0"/>
          <w:numId w:val="2"/>
        </w:numPr>
        <w:tabs>
          <w:tab w:val="left" w:pos="1011"/>
        </w:tabs>
        <w:spacing w:before="55"/>
        <w:jc w:val="both"/>
        <w:rPr>
          <w:i/>
          <w:sz w:val="24"/>
        </w:rPr>
      </w:pPr>
      <w:r>
        <w:rPr>
          <w:i/>
          <w:sz w:val="24"/>
        </w:rPr>
        <w:t>замедленный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темп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речевого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развития,</w:t>
      </w:r>
    </w:p>
    <w:p w:rsidR="00FC069A" w:rsidRDefault="00FD2557" w:rsidP="008F285D">
      <w:pPr>
        <w:pStyle w:val="a4"/>
        <w:numPr>
          <w:ilvl w:val="0"/>
          <w:numId w:val="2"/>
        </w:numPr>
        <w:tabs>
          <w:tab w:val="left" w:pos="1011"/>
        </w:tabs>
        <w:spacing w:before="55"/>
        <w:jc w:val="both"/>
        <w:rPr>
          <w:i/>
          <w:sz w:val="24"/>
        </w:rPr>
      </w:pPr>
      <w:r>
        <w:rPr>
          <w:i/>
          <w:sz w:val="24"/>
        </w:rPr>
        <w:t>ограничен</w:t>
      </w:r>
      <w:r w:rsidR="005471FF">
        <w:rPr>
          <w:i/>
          <w:sz w:val="24"/>
        </w:rPr>
        <w:t xml:space="preserve">ный, несоответствующий возрасту </w:t>
      </w:r>
      <w:r>
        <w:rPr>
          <w:i/>
          <w:sz w:val="24"/>
        </w:rPr>
        <w:t>словарный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запас,</w:t>
      </w:r>
    </w:p>
    <w:p w:rsidR="00FC069A" w:rsidRDefault="00FD2557" w:rsidP="008F285D">
      <w:pPr>
        <w:pStyle w:val="a4"/>
        <w:numPr>
          <w:ilvl w:val="0"/>
          <w:numId w:val="2"/>
        </w:numPr>
        <w:tabs>
          <w:tab w:val="left" w:pos="1011"/>
        </w:tabs>
        <w:spacing w:before="56"/>
        <w:jc w:val="both"/>
        <w:rPr>
          <w:i/>
          <w:sz w:val="24"/>
        </w:rPr>
      </w:pPr>
      <w:r>
        <w:rPr>
          <w:i/>
          <w:sz w:val="24"/>
        </w:rPr>
        <w:t>нарушение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формирования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грамматического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строя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речи,</w:t>
      </w:r>
    </w:p>
    <w:p w:rsidR="00FC069A" w:rsidRDefault="00FD2557" w:rsidP="008F285D">
      <w:pPr>
        <w:pStyle w:val="a4"/>
        <w:numPr>
          <w:ilvl w:val="0"/>
          <w:numId w:val="2"/>
        </w:numPr>
        <w:tabs>
          <w:tab w:val="left" w:pos="1011"/>
        </w:tabs>
        <w:spacing w:before="55"/>
        <w:jc w:val="both"/>
        <w:rPr>
          <w:i/>
          <w:sz w:val="24"/>
        </w:rPr>
      </w:pPr>
      <w:r>
        <w:rPr>
          <w:i/>
          <w:sz w:val="24"/>
        </w:rPr>
        <w:t>нарушение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звукопроизношения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фонематического</w:t>
      </w:r>
      <w:r w:rsidR="005471FF">
        <w:rPr>
          <w:i/>
          <w:sz w:val="24"/>
        </w:rPr>
        <w:t xml:space="preserve"> </w:t>
      </w:r>
      <w:r>
        <w:rPr>
          <w:i/>
          <w:sz w:val="24"/>
        </w:rPr>
        <w:t>восприятия.</w:t>
      </w:r>
    </w:p>
    <w:p w:rsidR="00FC069A" w:rsidRDefault="00FD2557" w:rsidP="005471FF">
      <w:pPr>
        <w:pStyle w:val="a3"/>
        <w:spacing w:before="55" w:line="288" w:lineRule="auto"/>
        <w:ind w:right="193" w:firstLine="708"/>
        <w:jc w:val="both"/>
      </w:pPr>
      <w:r>
        <w:t>При этом у</w:t>
      </w:r>
      <w:r w:rsidR="00694206">
        <w:t xml:space="preserve"> этих детей </w:t>
      </w:r>
      <w:r>
        <w:t xml:space="preserve"> отмечается сохранность слуха и удовлетворительное</w:t>
      </w:r>
      <w:r w:rsidR="005471FF">
        <w:t xml:space="preserve"> </w:t>
      </w:r>
      <w:r>
        <w:t xml:space="preserve">понимание доступной для определенного </w:t>
      </w:r>
      <w:r w:rsidR="005471FF">
        <w:t xml:space="preserve">возраста обращённой речи. Речь у </w:t>
      </w:r>
      <w:r>
        <w:t>них</w:t>
      </w:r>
      <w:r w:rsidR="005471FF">
        <w:t xml:space="preserve"> </w:t>
      </w:r>
      <w:r>
        <w:t>может</w:t>
      </w:r>
      <w:r w:rsidR="005471FF">
        <w:t xml:space="preserve"> </w:t>
      </w:r>
      <w:r>
        <w:t>находиться</w:t>
      </w:r>
      <w:r w:rsidR="005471FF">
        <w:t xml:space="preserve"> </w:t>
      </w:r>
      <w:r>
        <w:t>на</w:t>
      </w:r>
      <w:r w:rsidR="005471FF">
        <w:t xml:space="preserve"> </w:t>
      </w:r>
      <w:r>
        <w:t>разном</w:t>
      </w:r>
      <w:r w:rsidR="005471FF">
        <w:t xml:space="preserve"> </w:t>
      </w:r>
      <w:r>
        <w:t>уровне</w:t>
      </w:r>
      <w:r w:rsidR="005471FF">
        <w:t xml:space="preserve"> </w:t>
      </w:r>
      <w:r>
        <w:t>развития.</w:t>
      </w:r>
      <w:r w:rsidR="005471FF">
        <w:t xml:space="preserve"> </w:t>
      </w:r>
      <w:r>
        <w:t>Своеобразие</w:t>
      </w:r>
      <w:r w:rsidR="005471FF">
        <w:t xml:space="preserve"> </w:t>
      </w:r>
      <w:r>
        <w:t>ОНР</w:t>
      </w:r>
      <w:r w:rsidR="005471FF">
        <w:t xml:space="preserve"> </w:t>
      </w:r>
      <w:r>
        <w:t>у</w:t>
      </w:r>
      <w:r w:rsidR="005471FF">
        <w:t xml:space="preserve"> </w:t>
      </w:r>
      <w:r w:rsidR="00694206">
        <w:t>дошкольни</w:t>
      </w:r>
      <w:r>
        <w:t>ков состоит в том, что каждый из языковых компонентов (фонетика, лексика и</w:t>
      </w:r>
      <w:r w:rsidR="005471FF">
        <w:t xml:space="preserve"> </w:t>
      </w:r>
      <w:r>
        <w:t>грамматика) имеет особенности, обусловленные не только глубиной поражения,</w:t>
      </w:r>
      <w:r w:rsidR="005471FF">
        <w:t xml:space="preserve"> </w:t>
      </w:r>
      <w:r>
        <w:t>но</w:t>
      </w:r>
      <w:r w:rsidR="005471FF">
        <w:t xml:space="preserve"> </w:t>
      </w:r>
      <w:r>
        <w:t>и их</w:t>
      </w:r>
      <w:r w:rsidR="005471FF">
        <w:t xml:space="preserve"> </w:t>
      </w:r>
      <w:r>
        <w:t>соотношением</w:t>
      </w:r>
      <w:r w:rsidR="005471FF">
        <w:t xml:space="preserve"> </w:t>
      </w:r>
      <w:r>
        <w:t>со спонтанным</w:t>
      </w:r>
      <w:r w:rsidR="005471FF">
        <w:t xml:space="preserve"> </w:t>
      </w:r>
      <w:r>
        <w:t>речевым</w:t>
      </w:r>
      <w:r w:rsidR="005471FF">
        <w:t xml:space="preserve"> </w:t>
      </w:r>
      <w:r>
        <w:t>развитием.</w:t>
      </w:r>
      <w:r w:rsidR="000D731D">
        <w:t xml:space="preserve"> </w:t>
      </w:r>
      <w:r>
        <w:t>Неполноценная речевая деятельность оказывает негативное влияние на</w:t>
      </w:r>
      <w:r w:rsidR="005471FF">
        <w:t xml:space="preserve"> </w:t>
      </w:r>
      <w:r>
        <w:t>все сферы личности ребёнка. Для детей с ОНР характерны недостаточная</w:t>
      </w:r>
      <w:r w:rsidR="005471FF">
        <w:t xml:space="preserve"> </w:t>
      </w:r>
      <w:r>
        <w:t>устойчивость внимания, нередки ошибки привнесения, повторное называние</w:t>
      </w:r>
      <w:r w:rsidR="005471FF">
        <w:t xml:space="preserve"> </w:t>
      </w:r>
      <w:r>
        <w:t>предметов, картинок. Дети часто забывают сложные инструкции, элементы и</w:t>
      </w:r>
      <w:r w:rsidR="005471FF">
        <w:t xml:space="preserve"> </w:t>
      </w:r>
      <w:r>
        <w:t>последовательность предложенных заданий. Дети отстают в развитии</w:t>
      </w:r>
      <w:r w:rsidR="005471FF">
        <w:t xml:space="preserve"> </w:t>
      </w:r>
      <w:r>
        <w:t>словесно-логического мышления. Для многих детей характерна ригидность</w:t>
      </w:r>
      <w:r w:rsidR="005471FF">
        <w:t xml:space="preserve"> </w:t>
      </w:r>
      <w:r>
        <w:t>мышления. У них затрудняется развитие познавательной деятельнос</w:t>
      </w:r>
      <w:r w:rsidR="005471FF">
        <w:t>ти, снижа</w:t>
      </w:r>
      <w:r>
        <w:t>ется продуктивность запоминания, нарушается логическая и смысловая память</w:t>
      </w:r>
      <w:proofErr w:type="gramStart"/>
      <w:r>
        <w:t>,д</w:t>
      </w:r>
      <w:proofErr w:type="gramEnd"/>
      <w:r>
        <w:t>ети с трудом овладевают мыслительными операциями, нарушаются все</w:t>
      </w:r>
      <w:r w:rsidR="005471FF">
        <w:t xml:space="preserve"> </w:t>
      </w:r>
      <w:r>
        <w:t>формы</w:t>
      </w:r>
      <w:r w:rsidR="005471FF">
        <w:t xml:space="preserve"> </w:t>
      </w:r>
      <w:r>
        <w:t>общения</w:t>
      </w:r>
      <w:r w:rsidR="005471FF">
        <w:t xml:space="preserve"> </w:t>
      </w:r>
      <w:r>
        <w:t>и</w:t>
      </w:r>
      <w:r w:rsidR="005471FF">
        <w:t xml:space="preserve"> </w:t>
      </w:r>
      <w:r>
        <w:t>межличностного</w:t>
      </w:r>
      <w:r w:rsidR="005471FF">
        <w:t xml:space="preserve"> </w:t>
      </w:r>
      <w:r>
        <w:t>взаимодействия</w:t>
      </w:r>
      <w:r w:rsidR="005471FF">
        <w:t xml:space="preserve"> </w:t>
      </w:r>
      <w:r>
        <w:t>существенно</w:t>
      </w:r>
      <w:r w:rsidR="005471FF">
        <w:t xml:space="preserve"> </w:t>
      </w:r>
      <w:r>
        <w:t>тормозится</w:t>
      </w:r>
      <w:r w:rsidR="005471FF">
        <w:t xml:space="preserve">  </w:t>
      </w:r>
      <w:r>
        <w:t>развитие</w:t>
      </w:r>
    </w:p>
    <w:p w:rsidR="00FC069A" w:rsidRDefault="00FC069A">
      <w:pPr>
        <w:spacing w:line="288" w:lineRule="auto"/>
        <w:sectPr w:rsidR="00FC069A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FC069A" w:rsidRDefault="00FD2557">
      <w:pPr>
        <w:pStyle w:val="a3"/>
        <w:spacing w:before="66" w:line="288" w:lineRule="auto"/>
        <w:ind w:right="292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54864</wp:posOffset>
            </wp:positionH>
            <wp:positionV relativeFrom="page">
              <wp:posOffset>22858</wp:posOffset>
            </wp:positionV>
            <wp:extent cx="7488935" cy="106527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игровой деятельности, имеющей ведущее значение в плане общего психическогоразвития. Это происходит из-за того, что они не понимают </w:t>
      </w:r>
      <w:proofErr w:type="gramStart"/>
      <w:r>
        <w:t>обращённой</w:t>
      </w:r>
      <w:proofErr w:type="gramEnd"/>
      <w:r>
        <w:t xml:space="preserve"> к нимречи или их речь не понимают другие люди. Дети с ОНР плохо включаются в </w:t>
      </w:r>
      <w:proofErr w:type="spellStart"/>
      <w:proofErr w:type="gramStart"/>
      <w:r>
        <w:t>об-щие</w:t>
      </w:r>
      <w:proofErr w:type="spellEnd"/>
      <w:proofErr w:type="gramEnd"/>
      <w:r>
        <w:t xml:space="preserve"> игры и занятия, так как не могут уловить их сути и не понимают </w:t>
      </w:r>
      <w:proofErr w:type="spellStart"/>
      <w:r>
        <w:t>предъяв-ляемыхтребований</w:t>
      </w:r>
      <w:proofErr w:type="spellEnd"/>
      <w:r>
        <w:t>.</w:t>
      </w:r>
    </w:p>
    <w:p w:rsidR="00FC069A" w:rsidRDefault="00FD2557">
      <w:pPr>
        <w:pStyle w:val="a3"/>
        <w:spacing w:before="1" w:line="288" w:lineRule="auto"/>
        <w:ind w:right="237" w:firstLine="708"/>
        <w:jc w:val="both"/>
      </w:pPr>
      <w:r>
        <w:t>Прежде всего, у детей с ОНР страдает функция общения. Их речь имеетузко-ситуативнуюнаправленность</w:t>
      </w:r>
      <w:proofErr w:type="gramStart"/>
      <w:r>
        <w:t>,м</w:t>
      </w:r>
      <w:proofErr w:type="gramEnd"/>
      <w:r>
        <w:t>алопонятнавнепривычнойситуации.</w:t>
      </w:r>
    </w:p>
    <w:p w:rsidR="00FC069A" w:rsidRDefault="00FD2557">
      <w:pPr>
        <w:pStyle w:val="a3"/>
        <w:spacing w:line="288" w:lineRule="auto"/>
        <w:ind w:right="974"/>
        <w:jc w:val="both"/>
      </w:pPr>
      <w:r>
        <w:t>Свободное общение без соответствующей помощи и пояснений взрослогооказываетсякрайнезатруднено.</w:t>
      </w:r>
    </w:p>
    <w:p w:rsidR="00FC069A" w:rsidRDefault="00FD2557">
      <w:pPr>
        <w:pStyle w:val="a3"/>
        <w:spacing w:line="288" w:lineRule="auto"/>
        <w:ind w:right="116" w:firstLine="708"/>
      </w:pPr>
      <w:r>
        <w:rPr>
          <w:b/>
        </w:rPr>
        <w:t xml:space="preserve">І уровень </w:t>
      </w:r>
      <w:r>
        <w:t xml:space="preserve">– </w:t>
      </w:r>
      <w:r>
        <w:rPr>
          <w:b/>
        </w:rPr>
        <w:t>"</w:t>
      </w:r>
      <w:proofErr w:type="spellStart"/>
      <w:r>
        <w:rPr>
          <w:b/>
        </w:rPr>
        <w:t>безречевые</w:t>
      </w:r>
      <w:proofErr w:type="spellEnd"/>
      <w:r>
        <w:rPr>
          <w:b/>
        </w:rPr>
        <w:t xml:space="preserve">" </w:t>
      </w:r>
      <w:r>
        <w:t xml:space="preserve">дети. Речевые средства у них крайне ограниченыдаже в 5-6-летнем возрасте. В своей речи используют </w:t>
      </w:r>
      <w:proofErr w:type="spellStart"/>
      <w:r>
        <w:t>лепетные</w:t>
      </w:r>
      <w:proofErr w:type="spellEnd"/>
      <w:r>
        <w:t xml:space="preserve"> слова и </w:t>
      </w:r>
      <w:proofErr w:type="spellStart"/>
      <w:r>
        <w:t>звуко-подражания</w:t>
      </w:r>
      <w:proofErr w:type="spellEnd"/>
      <w:r>
        <w:t xml:space="preserve"> (бо-бо, </w:t>
      </w:r>
      <w:proofErr w:type="spellStart"/>
      <w:r>
        <w:t>ав-ав</w:t>
      </w:r>
      <w:proofErr w:type="spellEnd"/>
      <w:r>
        <w:t xml:space="preserve">), а также небольшое число существительных и </w:t>
      </w:r>
      <w:proofErr w:type="spellStart"/>
      <w:r>
        <w:t>глаго-лов</w:t>
      </w:r>
      <w:proofErr w:type="spellEnd"/>
      <w:r>
        <w:t>, которые существенно искажены в звуковом отношении (</w:t>
      </w:r>
      <w:proofErr w:type="spellStart"/>
      <w:r>
        <w:t>кука</w:t>
      </w:r>
      <w:proofErr w:type="spellEnd"/>
      <w:r>
        <w:t xml:space="preserve"> - кукла, </w:t>
      </w:r>
      <w:proofErr w:type="spellStart"/>
      <w:r>
        <w:t>ават</w:t>
      </w:r>
      <w:proofErr w:type="spellEnd"/>
      <w:r>
        <w:t xml:space="preserve"> </w:t>
      </w:r>
      <w:proofErr w:type="gramStart"/>
      <w:r>
        <w:t>–к</w:t>
      </w:r>
      <w:proofErr w:type="gramEnd"/>
      <w:r>
        <w:t xml:space="preserve">ровать). Одним и тем же </w:t>
      </w:r>
      <w:proofErr w:type="spellStart"/>
      <w:r>
        <w:t>лепетным</w:t>
      </w:r>
      <w:proofErr w:type="spellEnd"/>
      <w:r>
        <w:t xml:space="preserve"> словом или звукосочетанием ребенок мо-жетобозначатьнесколькоразныхпонятий</w:t>
      </w:r>
      <w:proofErr w:type="gramStart"/>
      <w:r>
        <w:t>,з</w:t>
      </w:r>
      <w:proofErr w:type="gramEnd"/>
      <w:r>
        <w:t>аменятьимназваниядействийи</w:t>
      </w:r>
    </w:p>
    <w:p w:rsidR="00FC069A" w:rsidRDefault="00FD2557">
      <w:pPr>
        <w:pStyle w:val="a3"/>
      </w:pPr>
      <w:proofErr w:type="spellStart"/>
      <w:r>
        <w:t>названияпредмето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би-би</w:t>
      </w:r>
      <w:proofErr w:type="spellEnd"/>
      <w:r>
        <w:t>–</w:t>
      </w:r>
      <w:proofErr w:type="spellStart"/>
      <w:r>
        <w:t>машина,самолет,поезд,ехать,лететь</w:t>
      </w:r>
      <w:proofErr w:type="spellEnd"/>
      <w:r>
        <w:t>).</w:t>
      </w:r>
    </w:p>
    <w:p w:rsidR="00FC069A" w:rsidRDefault="00FD2557">
      <w:pPr>
        <w:pStyle w:val="a3"/>
        <w:spacing w:before="56" w:line="288" w:lineRule="auto"/>
        <w:ind w:right="137" w:firstLine="708"/>
      </w:pPr>
      <w:r>
        <w:t xml:space="preserve">Высказывания могут сопровождаться активными жестами и мимикой. Вречи преобладают предложения из 1-2 слов. Грамматические связи впредложениях отсутствуют. Период «Однословного предложения, предложенияиз аморфных слов-корней» наблюдается и при нормальном речевом развитии </w:t>
      </w:r>
      <w:proofErr w:type="spellStart"/>
      <w:r>
        <w:t>ре-бёнка</w:t>
      </w:r>
      <w:proofErr w:type="gramStart"/>
      <w:r>
        <w:t>.О</w:t>
      </w:r>
      <w:proofErr w:type="gramEnd"/>
      <w:r>
        <w:t>днакоон</w:t>
      </w:r>
      <w:proofErr w:type="spellEnd"/>
      <w:r>
        <w:t xml:space="preserve"> являетсягосподствующимтольковтечение5-6месяцеви</w:t>
      </w:r>
    </w:p>
    <w:p w:rsidR="00FC069A" w:rsidRDefault="00FD2557">
      <w:pPr>
        <w:pStyle w:val="a3"/>
        <w:spacing w:line="288" w:lineRule="auto"/>
        <w:ind w:right="193"/>
      </w:pPr>
      <w:r>
        <w:t xml:space="preserve">включает небольшое количество слов. Речь детей понятна только в конкретнойситуации общения с близкими людьми. Понимание речи детьми в определенноймере ограничено. Звуковая сторона речи резко нарушена. В большей степени </w:t>
      </w:r>
      <w:proofErr w:type="spellStart"/>
      <w:r>
        <w:t>на-рушается</w:t>
      </w:r>
      <w:proofErr w:type="spellEnd"/>
      <w:r>
        <w:t xml:space="preserve"> произношение согласных звуков, гласные могут оставаться относи-тельносохранными</w:t>
      </w:r>
      <w:proofErr w:type="gramStart"/>
      <w:r>
        <w:t>.Ф</w:t>
      </w:r>
      <w:proofErr w:type="gramEnd"/>
      <w:r>
        <w:t>онематическоевосприятиеудетейгрубонарушено.Дети</w:t>
      </w:r>
    </w:p>
    <w:p w:rsidR="00FC069A" w:rsidRDefault="00FD2557">
      <w:pPr>
        <w:pStyle w:val="a3"/>
        <w:spacing w:line="288" w:lineRule="auto"/>
        <w:ind w:right="114"/>
      </w:pPr>
      <w:r>
        <w:t xml:space="preserve">могут путать сходные по звучанию, но разные по значению слова (молоко – </w:t>
      </w:r>
      <w:proofErr w:type="spellStart"/>
      <w:r>
        <w:t>моло-ток</w:t>
      </w:r>
      <w:proofErr w:type="gramStart"/>
      <w:r>
        <w:t>,м</w:t>
      </w:r>
      <w:proofErr w:type="gramEnd"/>
      <w:r>
        <w:t>ишка</w:t>
      </w:r>
      <w:proofErr w:type="spellEnd"/>
      <w:r>
        <w:t xml:space="preserve"> –миска).До 3-ёхлетдетипрактическиявляютсябезречевыми.</w:t>
      </w:r>
    </w:p>
    <w:p w:rsidR="00FC069A" w:rsidRDefault="00FD2557">
      <w:pPr>
        <w:pStyle w:val="a3"/>
      </w:pPr>
      <w:r>
        <w:t>Спонтанноеразвитиеполноценнойречиунихневозможно.</w:t>
      </w:r>
    </w:p>
    <w:p w:rsidR="00FC069A" w:rsidRDefault="00FD2557">
      <w:pPr>
        <w:pStyle w:val="a3"/>
        <w:spacing w:before="56" w:line="288" w:lineRule="auto"/>
        <w:ind w:right="183" w:firstLine="708"/>
      </w:pPr>
      <w:r>
        <w:rPr>
          <w:b/>
        </w:rPr>
        <w:t xml:space="preserve">ІІ уровень речевого развития </w:t>
      </w:r>
      <w:r>
        <w:t xml:space="preserve">имеет </w:t>
      </w:r>
      <w:r>
        <w:rPr>
          <w:b/>
        </w:rPr>
        <w:t>"начатки общеупотребительнойречи"</w:t>
      </w:r>
      <w:r>
        <w:t xml:space="preserve">. Понимание обиходной речи достаточно развито. Они более активнообщаются при помощи речи. Наряду с жестами, звуковыми комплексами </w:t>
      </w:r>
      <w:proofErr w:type="spellStart"/>
      <w:r>
        <w:t>илепетными</w:t>
      </w:r>
      <w:proofErr w:type="spellEnd"/>
      <w:r>
        <w:t xml:space="preserve"> словами дети используют общеупотребительные слова, которыеобозначают предметы, действия и признаки, хотя их активный словарь резкоограничен. На этом уровне возможно пользование местоимениями, иногдасоюзами, простыми предлогами в элементарных значениях. Союзы и частицы вречи не употребляются. </w:t>
      </w:r>
      <w:proofErr w:type="gramStart"/>
      <w:r>
        <w:t>Значительно нарушено</w:t>
      </w:r>
      <w:proofErr w:type="gramEnd"/>
      <w:r>
        <w:t xml:space="preserve"> у детей звукопроизношение. Этопроявляетсявзаменах, искаженияхипропускахцелогорядасогласныхзвуков.</w:t>
      </w:r>
    </w:p>
    <w:p w:rsidR="00FC069A" w:rsidRDefault="00FD2557">
      <w:pPr>
        <w:pStyle w:val="a3"/>
        <w:spacing w:line="288" w:lineRule="auto"/>
        <w:ind w:right="201"/>
      </w:pPr>
      <w:r>
        <w:t>Нарушена слоговая структура слова. Как правило, дети сокращают количествозвуков и слогов, отмечаются их перестановки (</w:t>
      </w:r>
      <w:proofErr w:type="spellStart"/>
      <w:r>
        <w:t>тевики</w:t>
      </w:r>
      <w:proofErr w:type="spellEnd"/>
      <w:r>
        <w:t xml:space="preserve"> – снеговики, </w:t>
      </w:r>
      <w:proofErr w:type="spellStart"/>
      <w:r>
        <w:t>виметь</w:t>
      </w:r>
      <w:proofErr w:type="spellEnd"/>
      <w:r>
        <w:t xml:space="preserve"> </w:t>
      </w:r>
      <w:proofErr w:type="gramStart"/>
      <w:r>
        <w:t>–м</w:t>
      </w:r>
      <w:proofErr w:type="gramEnd"/>
      <w:r>
        <w:t xml:space="preserve">едведь). При обследовании отмечается нарушение </w:t>
      </w:r>
      <w:proofErr w:type="gramStart"/>
      <w:r>
        <w:t>фонематического</w:t>
      </w:r>
      <w:proofErr w:type="gramEnd"/>
      <w:r>
        <w:t xml:space="preserve"> </w:t>
      </w:r>
      <w:proofErr w:type="spellStart"/>
      <w:r>
        <w:t>воспри-ятия</w:t>
      </w:r>
      <w:proofErr w:type="spellEnd"/>
      <w:r>
        <w:t>. Дети пользуются простыми предложениями из 2-3-х слов с начаткамиграмматического конструирования. Высказывания детей обычно бедны, ребенокограничиваетсяперечислениемнепосредственновоспринимаемыхпредметови</w:t>
      </w:r>
    </w:p>
    <w:p w:rsidR="00FC069A" w:rsidRDefault="00FC069A">
      <w:pPr>
        <w:spacing w:line="288" w:lineRule="auto"/>
        <w:sectPr w:rsidR="00FC069A">
          <w:pgSz w:w="11910" w:h="16840"/>
          <w:pgMar w:top="1040" w:right="740" w:bottom="280" w:left="1680" w:header="720" w:footer="720" w:gutter="0"/>
          <w:cols w:space="720"/>
        </w:sectPr>
      </w:pPr>
    </w:p>
    <w:p w:rsidR="00FC069A" w:rsidRDefault="00FD2557">
      <w:pPr>
        <w:pStyle w:val="a3"/>
        <w:spacing w:before="66" w:line="288" w:lineRule="auto"/>
        <w:ind w:right="179"/>
      </w:pPr>
      <w:r>
        <w:rPr>
          <w:noProof/>
          <w:lang w:eastAsia="ru-RU"/>
        </w:rPr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60960</wp:posOffset>
            </wp:positionH>
            <wp:positionV relativeFrom="page">
              <wp:posOffset>19810</wp:posOffset>
            </wp:positionV>
            <wp:extent cx="7473696" cy="10623804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696" cy="1062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действий. Дети могут отвечать на вопросы по картине, связанные с семьёй</w:t>
      </w:r>
      <w:proofErr w:type="gramStart"/>
      <w:r>
        <w:t>,з</w:t>
      </w:r>
      <w:proofErr w:type="gramEnd"/>
      <w:r>
        <w:t xml:space="preserve">накомыми событиями окружающей жизни. В то же время отмечаются </w:t>
      </w:r>
      <w:proofErr w:type="spellStart"/>
      <w:r>
        <w:t>грубыеошибкивиспользованииграмматическихфор</w:t>
      </w:r>
      <w:proofErr w:type="gramStart"/>
      <w:r>
        <w:t>м</w:t>
      </w:r>
      <w:proofErr w:type="spellEnd"/>
      <w:r>
        <w:t>(</w:t>
      </w:r>
      <w:proofErr w:type="spellStart"/>
      <w:proofErr w:type="gramEnd"/>
      <w:r>
        <w:t>игаюкука</w:t>
      </w:r>
      <w:proofErr w:type="spellEnd"/>
      <w:r>
        <w:t>–</w:t>
      </w:r>
      <w:proofErr w:type="spellStart"/>
      <w:r>
        <w:t>играюс</w:t>
      </w:r>
      <w:proofErr w:type="spellEnd"/>
      <w:r>
        <w:t xml:space="preserve"> куклой).</w:t>
      </w:r>
    </w:p>
    <w:p w:rsidR="00FC069A" w:rsidRDefault="00FD2557">
      <w:pPr>
        <w:pStyle w:val="a3"/>
        <w:spacing w:before="1" w:line="288" w:lineRule="auto"/>
        <w:ind w:right="387"/>
      </w:pPr>
      <w:r>
        <w:t>Формы числа, рода и падежа для таких детей по существу не несутсмыслоразличительной функции. Словоизменение носит случайный характер, ипотомуприиспользованииегодопускаетсямногоразнообразныхошибок.</w:t>
      </w:r>
    </w:p>
    <w:p w:rsidR="00FC069A" w:rsidRDefault="00FD2557">
      <w:pPr>
        <w:spacing w:line="288" w:lineRule="auto"/>
        <w:ind w:left="871" w:right="216" w:firstLine="708"/>
        <w:rPr>
          <w:b/>
          <w:i/>
          <w:sz w:val="24"/>
        </w:rPr>
      </w:pPr>
      <w:r>
        <w:rPr>
          <w:b/>
          <w:i/>
          <w:sz w:val="24"/>
        </w:rPr>
        <w:t xml:space="preserve">ІІІ уровень речевого развития </w:t>
      </w:r>
      <w:r>
        <w:rPr>
          <w:i/>
          <w:sz w:val="24"/>
        </w:rPr>
        <w:t xml:space="preserve">у данной категории детей </w:t>
      </w:r>
      <w:proofErr w:type="spellStart"/>
      <w:r>
        <w:rPr>
          <w:i/>
          <w:sz w:val="24"/>
        </w:rPr>
        <w:t>характеризует-сяналичием</w:t>
      </w:r>
      <w:proofErr w:type="spellEnd"/>
      <w:proofErr w:type="gramStart"/>
      <w:r>
        <w:rPr>
          <w:b/>
          <w:i/>
          <w:sz w:val="24"/>
        </w:rPr>
        <w:t>"</w:t>
      </w:r>
      <w:proofErr w:type="spellStart"/>
      <w:r>
        <w:rPr>
          <w:b/>
          <w:i/>
          <w:sz w:val="24"/>
        </w:rPr>
        <w:t>р</w:t>
      </w:r>
      <w:proofErr w:type="gramEnd"/>
      <w:r>
        <w:rPr>
          <w:b/>
          <w:i/>
          <w:sz w:val="24"/>
        </w:rPr>
        <w:t>азвёрнутойфразовой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речисэлементамилексико</w:t>
      </w:r>
      <w:proofErr w:type="spellEnd"/>
      <w:r>
        <w:rPr>
          <w:b/>
          <w:i/>
          <w:sz w:val="24"/>
        </w:rPr>
        <w:t>-</w:t>
      </w:r>
    </w:p>
    <w:p w:rsidR="00FC069A" w:rsidRDefault="00FD2557">
      <w:pPr>
        <w:pStyle w:val="a3"/>
        <w:spacing w:line="288" w:lineRule="auto"/>
        <w:ind w:right="149"/>
      </w:pPr>
      <w:r>
        <w:rPr>
          <w:b/>
        </w:rPr>
        <w:t xml:space="preserve">грамматического и фонетико-фонематического недоразвития приотносительно благополучном </w:t>
      </w:r>
      <w:proofErr w:type="gramStart"/>
      <w:r>
        <w:rPr>
          <w:b/>
        </w:rPr>
        <w:t>понимании</w:t>
      </w:r>
      <w:proofErr w:type="gramEnd"/>
      <w:r>
        <w:rPr>
          <w:b/>
        </w:rPr>
        <w:t xml:space="preserve"> речи"</w:t>
      </w:r>
      <w:r>
        <w:t xml:space="preserve">. Дети могут рассказать о </w:t>
      </w:r>
      <w:proofErr w:type="spellStart"/>
      <w:proofErr w:type="gramStart"/>
      <w:r>
        <w:t>се-бе</w:t>
      </w:r>
      <w:proofErr w:type="spellEnd"/>
      <w:proofErr w:type="gramEnd"/>
      <w:r>
        <w:t xml:space="preserve">, о событиях своей жизни, о друзьях. Однако свободное общение для них крайнезатруднено. Дети пользуются всеми частями речи, правильно употребляютпростые грамматические формы, пытаются строить сложносочинённые исложноподчинённые предложения. </w:t>
      </w:r>
      <w:proofErr w:type="gramStart"/>
      <w:r>
        <w:t>Дети пользуются развернутой фразовойречью, но испытывают большие трудности при самостоятельном составлениипредложений, чем их нормально говорящие сверстники.</w:t>
      </w:r>
      <w:proofErr w:type="gramEnd"/>
      <w:r>
        <w:t xml:space="preserve"> Поэтому стараются вустномречевомобщении"обходить"трудныедлянихсловаивыражения</w:t>
      </w:r>
      <w:proofErr w:type="gramStart"/>
      <w:r>
        <w:t>.О</w:t>
      </w:r>
      <w:proofErr w:type="gramEnd"/>
      <w:r>
        <w:t>ни</w:t>
      </w:r>
    </w:p>
    <w:p w:rsidR="00FC069A" w:rsidRDefault="00FD2557">
      <w:pPr>
        <w:pStyle w:val="a3"/>
        <w:spacing w:before="1" w:line="288" w:lineRule="auto"/>
        <w:ind w:right="546"/>
      </w:pPr>
      <w:r>
        <w:t>могут рассказать о своей семье, о себе и товарищах, событиях окружающейжизни</w:t>
      </w:r>
      <w:proofErr w:type="gramStart"/>
      <w:r>
        <w:t>,с</w:t>
      </w:r>
      <w:proofErr w:type="gramEnd"/>
      <w:r>
        <w:t>оставить короткий рассказ по картинке.</w:t>
      </w:r>
    </w:p>
    <w:p w:rsidR="00FC069A" w:rsidRDefault="00FC069A">
      <w:pPr>
        <w:pStyle w:val="a3"/>
        <w:spacing w:before="9"/>
        <w:ind w:left="0"/>
        <w:rPr>
          <w:sz w:val="28"/>
        </w:rPr>
      </w:pPr>
    </w:p>
    <w:p w:rsidR="00FC069A" w:rsidRDefault="00FD2557">
      <w:pPr>
        <w:spacing w:line="288" w:lineRule="auto"/>
        <w:ind w:left="871" w:right="339"/>
        <w:rPr>
          <w:b/>
          <w:i/>
          <w:sz w:val="24"/>
        </w:rPr>
      </w:pPr>
      <w:r>
        <w:rPr>
          <w:b/>
          <w:i/>
          <w:sz w:val="24"/>
        </w:rPr>
        <w:t>Только совместными усилиями специалистов и родителей можно добитьсяположительных результатов в коррекционной работе по преодолениюречевыхнарушений</w:t>
      </w:r>
    </w:p>
    <w:p w:rsidR="00FC069A" w:rsidRDefault="00FC069A">
      <w:pPr>
        <w:pStyle w:val="a3"/>
        <w:spacing w:before="10"/>
        <w:ind w:left="0"/>
        <w:rPr>
          <w:b/>
          <w:sz w:val="28"/>
        </w:rPr>
      </w:pPr>
    </w:p>
    <w:p w:rsidR="00FC069A" w:rsidRDefault="00FD2557">
      <w:pPr>
        <w:ind w:left="871"/>
        <w:rPr>
          <w:b/>
          <w:i/>
          <w:sz w:val="24"/>
        </w:rPr>
      </w:pPr>
      <w:r>
        <w:rPr>
          <w:b/>
          <w:i/>
          <w:sz w:val="24"/>
        </w:rPr>
        <w:t>Советыродителямдляактивизацииречевогоразвития:</w:t>
      </w:r>
    </w:p>
    <w:p w:rsidR="00FC069A" w:rsidRDefault="00FC069A">
      <w:pPr>
        <w:pStyle w:val="a3"/>
        <w:spacing w:before="2"/>
        <w:ind w:left="0"/>
        <w:rPr>
          <w:b/>
          <w:sz w:val="33"/>
        </w:rPr>
      </w:pP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ind w:hanging="241"/>
        <w:rPr>
          <w:i/>
          <w:sz w:val="24"/>
        </w:rPr>
      </w:pPr>
      <w:r>
        <w:rPr>
          <w:i/>
          <w:sz w:val="24"/>
        </w:rPr>
        <w:t>Говоритесребенком</w:t>
      </w:r>
      <w:proofErr w:type="gramStart"/>
      <w:r>
        <w:rPr>
          <w:i/>
          <w:sz w:val="24"/>
        </w:rPr>
        <w:t>,о</w:t>
      </w:r>
      <w:proofErr w:type="gramEnd"/>
      <w:r>
        <w:rPr>
          <w:i/>
          <w:sz w:val="24"/>
        </w:rPr>
        <w:t>звучиваявседействия (кормление,одевание,</w:t>
      </w:r>
    </w:p>
    <w:p w:rsidR="00FC069A" w:rsidRDefault="00FD2557">
      <w:pPr>
        <w:pStyle w:val="a3"/>
        <w:spacing w:before="55" w:line="288" w:lineRule="auto"/>
        <w:ind w:right="193"/>
      </w:pPr>
      <w:r>
        <w:t>купание)</w:t>
      </w:r>
      <w:proofErr w:type="gramStart"/>
      <w:r>
        <w:t>,к</w:t>
      </w:r>
      <w:proofErr w:type="gramEnd"/>
      <w:r>
        <w:t>омментируяокружающее,небоясьповторенияоднихитехжеслов,произноситеихчётко,терпеливо,доброжелательно.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spacing w:line="288" w:lineRule="auto"/>
        <w:ind w:left="871" w:right="369" w:firstLine="708"/>
        <w:rPr>
          <w:i/>
          <w:sz w:val="24"/>
        </w:rPr>
      </w:pPr>
      <w:r>
        <w:rPr>
          <w:i/>
          <w:sz w:val="24"/>
        </w:rPr>
        <w:t>Развивайте понимание речи, используя простые инструкции типа</w:t>
      </w:r>
      <w:r w:rsidR="00694206">
        <w:rPr>
          <w:i/>
          <w:sz w:val="24"/>
        </w:rPr>
        <w:t xml:space="preserve">: </w:t>
      </w:r>
      <w:r>
        <w:rPr>
          <w:i/>
          <w:sz w:val="24"/>
        </w:rPr>
        <w:t xml:space="preserve"> Дайручку, Где ножка? Опирайтесь на то, что ребенку доступно. Неоднократноповторяйтеужеусвоенное.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spacing w:line="288" w:lineRule="auto"/>
        <w:ind w:left="871" w:right="1266" w:firstLine="708"/>
        <w:rPr>
          <w:i/>
          <w:sz w:val="24"/>
        </w:rPr>
      </w:pPr>
      <w:r>
        <w:rPr>
          <w:i/>
          <w:sz w:val="24"/>
        </w:rPr>
        <w:t xml:space="preserve">Используйте в речи наряду с полными словами их </w:t>
      </w:r>
      <w:proofErr w:type="spellStart"/>
      <w:r>
        <w:rPr>
          <w:i/>
          <w:sz w:val="24"/>
        </w:rPr>
        <w:t>упрощенныеварианты</w:t>
      </w:r>
      <w:proofErr w:type="gramStart"/>
      <w:r>
        <w:rPr>
          <w:i/>
          <w:sz w:val="24"/>
        </w:rPr>
        <w:t>:м</w:t>
      </w:r>
      <w:proofErr w:type="gramEnd"/>
      <w:r>
        <w:rPr>
          <w:i/>
          <w:sz w:val="24"/>
        </w:rPr>
        <w:t>ашина</w:t>
      </w:r>
      <w:proofErr w:type="spellEnd"/>
      <w:r>
        <w:rPr>
          <w:i/>
          <w:sz w:val="24"/>
        </w:rPr>
        <w:t xml:space="preserve"> –</w:t>
      </w:r>
      <w:proofErr w:type="spellStart"/>
      <w:r>
        <w:rPr>
          <w:i/>
          <w:sz w:val="24"/>
        </w:rPr>
        <w:t>би-би</w:t>
      </w:r>
      <w:proofErr w:type="spellEnd"/>
      <w:r>
        <w:rPr>
          <w:i/>
          <w:sz w:val="24"/>
        </w:rPr>
        <w:t>, кукла –</w:t>
      </w:r>
      <w:proofErr w:type="spellStart"/>
      <w:r>
        <w:rPr>
          <w:i/>
          <w:sz w:val="24"/>
        </w:rPr>
        <w:t>ля-ля</w:t>
      </w:r>
      <w:proofErr w:type="spellEnd"/>
      <w:r>
        <w:rPr>
          <w:i/>
          <w:sz w:val="24"/>
        </w:rPr>
        <w:t>, упал– бах.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spacing w:before="1"/>
        <w:ind w:hanging="241"/>
        <w:rPr>
          <w:i/>
          <w:sz w:val="24"/>
        </w:rPr>
      </w:pPr>
      <w:r>
        <w:rPr>
          <w:i/>
          <w:sz w:val="24"/>
        </w:rPr>
        <w:t>Пойтеребенкуперед сном</w:t>
      </w:r>
      <w:proofErr w:type="gramStart"/>
      <w:r>
        <w:rPr>
          <w:i/>
          <w:sz w:val="24"/>
        </w:rPr>
        <w:t>.Л</w:t>
      </w:r>
      <w:proofErr w:type="gramEnd"/>
      <w:r>
        <w:rPr>
          <w:i/>
          <w:sz w:val="24"/>
        </w:rPr>
        <w:t>учшенеменятьчасторепертуар.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spacing w:before="55" w:line="288" w:lineRule="auto"/>
        <w:ind w:left="871" w:right="159" w:firstLine="708"/>
        <w:rPr>
          <w:i/>
          <w:sz w:val="24"/>
        </w:rPr>
      </w:pPr>
      <w:r>
        <w:rPr>
          <w:i/>
          <w:sz w:val="24"/>
        </w:rPr>
        <w:t xml:space="preserve">Вызывайте желание подражать взрослому. Это возможно, когдасочетаются эмоциональная заинтересованность и доступность слов, которыеребенок произносит во время совместных игр (Прятки – ку-ку, Паровозик </w:t>
      </w:r>
      <w:proofErr w:type="gramStart"/>
      <w:r>
        <w:rPr>
          <w:i/>
          <w:sz w:val="24"/>
        </w:rPr>
        <w:t>ту-ту</w:t>
      </w:r>
      <w:proofErr w:type="gramEnd"/>
      <w:r>
        <w:rPr>
          <w:i/>
          <w:sz w:val="24"/>
        </w:rPr>
        <w:t xml:space="preserve">). Можно вместе удивляться </w:t>
      </w:r>
      <w:proofErr w:type="gramStart"/>
      <w:r>
        <w:rPr>
          <w:i/>
          <w:sz w:val="24"/>
        </w:rPr>
        <w:t>увиденному</w:t>
      </w:r>
      <w:proofErr w:type="gramEnd"/>
      <w:r>
        <w:rPr>
          <w:i/>
          <w:sz w:val="24"/>
        </w:rPr>
        <w:t xml:space="preserve">: </w:t>
      </w:r>
      <w:proofErr w:type="gramStart"/>
      <w:r>
        <w:rPr>
          <w:i/>
          <w:sz w:val="24"/>
        </w:rPr>
        <w:t>Ух</w:t>
      </w:r>
      <w:proofErr w:type="gramEnd"/>
      <w:r>
        <w:rPr>
          <w:i/>
          <w:sz w:val="24"/>
        </w:rPr>
        <w:t xml:space="preserve"> ты! Первые слова, произносимыена эмоциональном </w:t>
      </w:r>
      <w:proofErr w:type="gramStart"/>
      <w:r>
        <w:rPr>
          <w:i/>
          <w:sz w:val="24"/>
        </w:rPr>
        <w:t>фоне</w:t>
      </w:r>
      <w:proofErr w:type="gramEnd"/>
      <w:r>
        <w:rPr>
          <w:i/>
          <w:sz w:val="24"/>
        </w:rPr>
        <w:t>, могут быть междометиями: ой, ай, ух. Ребенкупроизводительноповторятьтолько гласные</w:t>
      </w:r>
      <w:proofErr w:type="gramStart"/>
      <w:r>
        <w:rPr>
          <w:i/>
          <w:sz w:val="24"/>
        </w:rPr>
        <w:t>:о</w:t>
      </w:r>
      <w:proofErr w:type="gramEnd"/>
      <w:r>
        <w:rPr>
          <w:i/>
          <w:sz w:val="24"/>
        </w:rPr>
        <w:t>, а, у.</w:t>
      </w:r>
    </w:p>
    <w:p w:rsidR="00FC069A" w:rsidRDefault="00FC069A">
      <w:pPr>
        <w:spacing w:line="288" w:lineRule="auto"/>
        <w:rPr>
          <w:sz w:val="24"/>
        </w:rPr>
        <w:sectPr w:rsidR="00FC069A">
          <w:pgSz w:w="11910" w:h="16840"/>
          <w:pgMar w:top="1040" w:right="740" w:bottom="280" w:left="1680" w:header="720" w:footer="720" w:gutter="0"/>
          <w:cols w:space="720"/>
        </w:sectPr>
      </w:pP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spacing w:before="66" w:line="288" w:lineRule="auto"/>
        <w:ind w:left="871" w:right="1205" w:firstLine="708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19811</wp:posOffset>
            </wp:positionH>
            <wp:positionV relativeFrom="page">
              <wp:posOffset>18286</wp:posOffset>
            </wp:positionV>
            <wp:extent cx="7504176" cy="1062380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176" cy="1062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Чаще рассказывайте, читайте первые детские сказки, стихи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обуждайтедосказыватьсловапомереречевойвозможности.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spacing w:line="288" w:lineRule="auto"/>
        <w:ind w:left="871" w:right="304" w:firstLine="708"/>
        <w:rPr>
          <w:i/>
          <w:sz w:val="24"/>
        </w:rPr>
      </w:pPr>
      <w:r>
        <w:rPr>
          <w:i/>
          <w:sz w:val="24"/>
        </w:rPr>
        <w:t>Не перегружайте ребенка телевизионной, видео- и аудиоинформацией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ричтении сокращайтетекстдопонятныхфраз.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spacing w:before="1"/>
        <w:ind w:hanging="241"/>
        <w:rPr>
          <w:i/>
          <w:sz w:val="24"/>
        </w:rPr>
      </w:pPr>
      <w:r>
        <w:rPr>
          <w:i/>
          <w:sz w:val="24"/>
        </w:rPr>
        <w:t>Неговоритеприребенкеоегоотставании.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820"/>
        </w:tabs>
        <w:spacing w:before="55" w:line="288" w:lineRule="auto"/>
        <w:ind w:left="871" w:right="369" w:firstLine="708"/>
        <w:rPr>
          <w:i/>
          <w:sz w:val="24"/>
        </w:rPr>
      </w:pPr>
      <w:r>
        <w:rPr>
          <w:i/>
          <w:sz w:val="24"/>
        </w:rPr>
        <w:t>Не разражайтесь, не стесняйтесь того, что ваш ребенок не говорит</w:t>
      </w:r>
      <w:proofErr w:type="gramStart"/>
      <w:r>
        <w:rPr>
          <w:i/>
          <w:sz w:val="24"/>
        </w:rPr>
        <w:t>.Н</w:t>
      </w:r>
      <w:proofErr w:type="gramEnd"/>
      <w:r>
        <w:rPr>
          <w:i/>
          <w:sz w:val="24"/>
        </w:rPr>
        <w:t>епроявляйтеизлишнюютревогу:укаждых своихсроков,своипроблемы.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940"/>
        </w:tabs>
        <w:spacing w:line="288" w:lineRule="auto"/>
        <w:ind w:left="871" w:right="701" w:firstLine="708"/>
        <w:rPr>
          <w:i/>
          <w:sz w:val="24"/>
        </w:rPr>
      </w:pPr>
      <w:r>
        <w:rPr>
          <w:i/>
          <w:sz w:val="24"/>
        </w:rPr>
        <w:t>Не дожидаясь, пока ребенок заговорит, начинайте учить егоразличать предметы по размеру (большой – маленький), соотносить цвета</w:t>
      </w:r>
      <w:proofErr w:type="gramStart"/>
      <w:r>
        <w:rPr>
          <w:i/>
          <w:sz w:val="24"/>
        </w:rPr>
        <w:t>,ф</w:t>
      </w:r>
      <w:proofErr w:type="gramEnd"/>
      <w:r>
        <w:rPr>
          <w:i/>
          <w:sz w:val="24"/>
        </w:rPr>
        <w:t>орму (дай такойже),количество(один-много).</w:t>
      </w:r>
    </w:p>
    <w:p w:rsidR="00FC069A" w:rsidRDefault="00FD2557">
      <w:pPr>
        <w:pStyle w:val="a4"/>
        <w:numPr>
          <w:ilvl w:val="0"/>
          <w:numId w:val="1"/>
        </w:numPr>
        <w:tabs>
          <w:tab w:val="left" w:pos="1940"/>
        </w:tabs>
        <w:spacing w:line="288" w:lineRule="auto"/>
        <w:ind w:left="871" w:right="683" w:firstLine="708"/>
        <w:rPr>
          <w:i/>
          <w:sz w:val="24"/>
        </w:rPr>
      </w:pPr>
      <w:r>
        <w:rPr>
          <w:i/>
          <w:sz w:val="24"/>
        </w:rPr>
        <w:t>Проводите массаж пальчиков рук и ладошек, игры типа «</w:t>
      </w:r>
      <w:proofErr w:type="gramStart"/>
      <w:r>
        <w:rPr>
          <w:i/>
          <w:sz w:val="24"/>
        </w:rPr>
        <w:t>Сорока-белобока</w:t>
      </w:r>
      <w:proofErr w:type="gramEnd"/>
      <w:r>
        <w:rPr>
          <w:i/>
          <w:sz w:val="24"/>
        </w:rPr>
        <w:t>».</w:t>
      </w:r>
    </w:p>
    <w:p w:rsidR="00FC069A" w:rsidRDefault="00FC069A">
      <w:pPr>
        <w:pStyle w:val="a3"/>
        <w:spacing w:before="10"/>
        <w:ind w:left="0"/>
        <w:rPr>
          <w:sz w:val="28"/>
        </w:rPr>
      </w:pPr>
    </w:p>
    <w:p w:rsidR="00FC069A" w:rsidRDefault="00FD2557">
      <w:pPr>
        <w:pStyle w:val="a3"/>
        <w:spacing w:line="288" w:lineRule="auto"/>
        <w:ind w:right="135" w:firstLine="708"/>
      </w:pPr>
      <w:r>
        <w:t>Ребенка необходимо побуждать к речи. Он должен чувствовать вашуподдержку, успехи и новые достижения необходимо поощрять и отмечать</w:t>
      </w:r>
      <w:proofErr w:type="gramStart"/>
      <w:r>
        <w:t>,п</w:t>
      </w:r>
      <w:proofErr w:type="gramEnd"/>
      <w:r>
        <w:t>остоянно ставя перед ребенком новые задачи. Создавайте ситуации, в которыхребенок будет стремиться вступать с вами в речевой контакт. Задействуйте</w:t>
      </w:r>
      <w:proofErr w:type="gramStart"/>
      <w:r>
        <w:t>,п</w:t>
      </w:r>
      <w:proofErr w:type="gramEnd"/>
      <w:r>
        <w:t xml:space="preserve">ри этом, его эмоциональный фон. Для этого, в домашних условиях существуетмасса возможностей, например, настольный кукольный театр, или </w:t>
      </w:r>
      <w:proofErr w:type="spellStart"/>
      <w:r>
        <w:t>пальчиковыеперсонаж</w:t>
      </w:r>
      <w:proofErr w:type="gramStart"/>
      <w:r>
        <w:t>и</w:t>
      </w:r>
      <w:proofErr w:type="spellEnd"/>
      <w:r>
        <w:t>(</w:t>
      </w:r>
      <w:proofErr w:type="gramEnd"/>
      <w:r>
        <w:t>«</w:t>
      </w:r>
      <w:proofErr w:type="spellStart"/>
      <w:r>
        <w:t>би-ба-бо</w:t>
      </w:r>
      <w:proofErr w:type="spellEnd"/>
      <w:r>
        <w:t>»)</w:t>
      </w:r>
      <w:proofErr w:type="spellStart"/>
      <w:r>
        <w:t>вашегоребенка</w:t>
      </w:r>
      <w:proofErr w:type="spellEnd"/>
      <w:r>
        <w:t>.</w:t>
      </w:r>
    </w:p>
    <w:p w:rsidR="00FC069A" w:rsidRDefault="00FD2557">
      <w:pPr>
        <w:pStyle w:val="a3"/>
        <w:spacing w:line="288" w:lineRule="auto"/>
        <w:ind w:right="114" w:firstLine="708"/>
      </w:pPr>
      <w:r>
        <w:t>В то же время нужно учитывать психологические особенности исостояние ребенка. Если вы не видите у вашего малыша желания говорить, еслиондаетпротествтотмомент,когдавыегопоправляетеипроситеповторитьправильный вариант, не упорствуйте, возможно, чуть позже вам это удастся</w:t>
      </w:r>
      <w:proofErr w:type="gramStart"/>
      <w:r>
        <w:t>.Р</w:t>
      </w:r>
      <w:proofErr w:type="gramEnd"/>
      <w:r>
        <w:t>абота родителей состоит не только в том, чтобы способствоватьсобственной речевой активности ребенка, но и в том, чтобы научить ребенкаслушатьмаму, активизируяи развиваяпроизвольноевниманиеребенка.</w:t>
      </w:r>
    </w:p>
    <w:p w:rsidR="00FC069A" w:rsidRDefault="00FD2557">
      <w:pPr>
        <w:pStyle w:val="a3"/>
        <w:spacing w:before="1" w:line="288" w:lineRule="auto"/>
        <w:ind w:right="728" w:firstLine="708"/>
      </w:pPr>
      <w:r>
        <w:t>Поощряйте любопытство, стремление задавать вопросы, для этогоотвечайтена каждый детский вопрос.</w:t>
      </w:r>
    </w:p>
    <w:p w:rsidR="00FC069A" w:rsidRDefault="00FD2557">
      <w:pPr>
        <w:pStyle w:val="a3"/>
        <w:spacing w:line="288" w:lineRule="auto"/>
        <w:ind w:right="282" w:firstLine="708"/>
        <w:jc w:val="both"/>
      </w:pPr>
      <w:r>
        <w:t>Не сравнивайте ребенка с другими детьми. Это обижает, обесцениваетего достоинства. Ваш ребенок, даже имеющий серьезные проблемы в развитии</w:t>
      </w:r>
      <w:proofErr w:type="gramStart"/>
      <w:r>
        <w:t>,я</w:t>
      </w:r>
      <w:proofErr w:type="gramEnd"/>
      <w:r>
        <w:t>вляетсяиндивидуальностью.</w:t>
      </w:r>
    </w:p>
    <w:p w:rsidR="00FC069A" w:rsidRDefault="00FD2557">
      <w:pPr>
        <w:pStyle w:val="a3"/>
        <w:spacing w:line="288" w:lineRule="auto"/>
        <w:ind w:right="820" w:firstLine="708"/>
      </w:pPr>
      <w:r>
        <w:t xml:space="preserve">Важную роль играет эмоциональный контакт </w:t>
      </w:r>
      <w:proofErr w:type="gramStart"/>
      <w:r>
        <w:t>со</w:t>
      </w:r>
      <w:proofErr w:type="gramEnd"/>
      <w:r>
        <w:t xml:space="preserve"> взрослым: деловоесотрудничество с ним, речевое взаимодействие, организация совместнойпредметнойи игровой деятельности.</w:t>
      </w:r>
    </w:p>
    <w:p w:rsidR="00FC069A" w:rsidRDefault="00FD2557">
      <w:pPr>
        <w:pStyle w:val="a3"/>
        <w:spacing w:line="288" w:lineRule="auto"/>
        <w:ind w:right="121" w:firstLine="708"/>
      </w:pPr>
      <w:r>
        <w:t>Включайте речь во все виды деятельности: ежедневно озвучивайтеребенку ваши и его действия, одевая ребенка на прогулку, купая его, играя с ним,внося, таким образом, эмоционально-смысловой комментарий в жизнь ребенка</w:t>
      </w:r>
      <w:proofErr w:type="gramStart"/>
      <w:r>
        <w:t>.П</w:t>
      </w:r>
      <w:proofErr w:type="gramEnd"/>
      <w:r>
        <w:t>озже вы можете просить ребенка комментировать ваши и свои действия. Приэтом развивается планирующая и регулирующая функции речи, играющиенезаменимую роль в становлении речи и мышления, в умении планировать иорганизовывать собственную деятельность на основе словесной инструкциивзрослого</w:t>
      </w:r>
      <w:proofErr w:type="gramStart"/>
      <w:r>
        <w:t>,а</w:t>
      </w:r>
      <w:proofErr w:type="gramEnd"/>
      <w:r>
        <w:t xml:space="preserve"> позднееи самостоятельно.</w:t>
      </w:r>
    </w:p>
    <w:p w:rsidR="00FC069A" w:rsidRDefault="00FC069A">
      <w:pPr>
        <w:spacing w:line="288" w:lineRule="auto"/>
        <w:sectPr w:rsidR="00FC069A">
          <w:pgSz w:w="11910" w:h="16840"/>
          <w:pgMar w:top="1040" w:right="740" w:bottom="280" w:left="1680" w:header="720" w:footer="720" w:gutter="0"/>
          <w:cols w:space="720"/>
        </w:sectPr>
      </w:pPr>
    </w:p>
    <w:p w:rsidR="00FC069A" w:rsidRDefault="00FD2557">
      <w:pPr>
        <w:pStyle w:val="a3"/>
        <w:spacing w:before="66" w:line="288" w:lineRule="auto"/>
        <w:ind w:right="304" w:firstLine="566"/>
      </w:pPr>
      <w:r>
        <w:rPr>
          <w:noProof/>
          <w:lang w:eastAsia="ru-RU"/>
        </w:rPr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39623</wp:posOffset>
            </wp:positionH>
            <wp:positionV relativeFrom="page">
              <wp:posOffset>24382</wp:posOffset>
            </wp:positionV>
            <wp:extent cx="7473696" cy="10623804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696" cy="1062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Одним из видов обучения на начальном этапе становления речи являютсяречевые игры с подражанием голосам животных, </w:t>
      </w:r>
      <w:proofErr w:type="gramStart"/>
      <w:r>
        <w:t>совместное</w:t>
      </w:r>
      <w:proofErr w:type="gramEnd"/>
      <w:r>
        <w:t xml:space="preserve"> </w:t>
      </w:r>
      <w:proofErr w:type="spellStart"/>
      <w:r>
        <w:t>проговариваниепотешек</w:t>
      </w:r>
      <w:proofErr w:type="spellEnd"/>
      <w:r>
        <w:t xml:space="preserve">, прибауток, рифмовок, </w:t>
      </w:r>
      <w:proofErr w:type="spellStart"/>
      <w:r>
        <w:t>пропевание</w:t>
      </w:r>
      <w:proofErr w:type="spellEnd"/>
      <w:r>
        <w:t xml:space="preserve"> песен, колыбельных. Это поможетребенку усвоить ритмико-мелодическую сторону родного языка. </w:t>
      </w:r>
      <w:proofErr w:type="spellStart"/>
      <w:r>
        <w:t>Многократноеповторениеразличныхзвукокомплексовупражняетязык</w:t>
      </w:r>
      <w:proofErr w:type="spellEnd"/>
      <w:r>
        <w:t>, оттачивает</w:t>
      </w:r>
    </w:p>
    <w:p w:rsidR="00FC069A" w:rsidRDefault="00FD2557">
      <w:pPr>
        <w:pStyle w:val="a3"/>
        <w:spacing w:before="1" w:line="288" w:lineRule="auto"/>
        <w:ind w:right="313"/>
      </w:pPr>
      <w:r>
        <w:t>фонематический слух, помогает работе над слоговой структурой. Если в семьенет этого речевого взаимодействия с малышом, то развитие речи можетзадержаться, в большей степени это касается детей с индивидуальнымиособенностями.</w:t>
      </w:r>
    </w:p>
    <w:p w:rsidR="00FC069A" w:rsidRDefault="00FD2557">
      <w:pPr>
        <w:pStyle w:val="a3"/>
        <w:spacing w:line="288" w:lineRule="auto"/>
        <w:ind w:right="269" w:firstLine="566"/>
      </w:pPr>
      <w:r>
        <w:t>Закреплять полученные на логопедических занятиях знания исовершенствовать достигнутые речевые возможности, а также приобретатьновые знания родителям совсем не сложно. Достаточно просто ввести это вежедневнуюпривычку.</w:t>
      </w:r>
    </w:p>
    <w:p w:rsidR="00FC069A" w:rsidRDefault="00FC069A">
      <w:pPr>
        <w:pStyle w:val="a3"/>
        <w:ind w:left="0"/>
        <w:rPr>
          <w:sz w:val="26"/>
        </w:rPr>
      </w:pPr>
    </w:p>
    <w:p w:rsidR="00FC069A" w:rsidRDefault="00FC069A">
      <w:pPr>
        <w:pStyle w:val="a3"/>
        <w:ind w:left="0"/>
        <w:rPr>
          <w:sz w:val="32"/>
        </w:rPr>
      </w:pPr>
    </w:p>
    <w:p w:rsidR="00FC069A" w:rsidRDefault="00FD2557">
      <w:pPr>
        <w:spacing w:before="1" w:line="288" w:lineRule="auto"/>
        <w:ind w:left="871" w:right="298"/>
        <w:rPr>
          <w:b/>
          <w:i/>
          <w:sz w:val="24"/>
        </w:rPr>
      </w:pPr>
      <w:r>
        <w:rPr>
          <w:b/>
          <w:i/>
          <w:sz w:val="24"/>
        </w:rPr>
        <w:t>Организация ранней комплексной помощи детям с речевыми нарушениями иихродителям</w:t>
      </w:r>
    </w:p>
    <w:p w:rsidR="00FC069A" w:rsidRDefault="00FD2557">
      <w:pPr>
        <w:pStyle w:val="a4"/>
        <w:numPr>
          <w:ilvl w:val="1"/>
          <w:numId w:val="2"/>
        </w:numPr>
        <w:tabs>
          <w:tab w:val="left" w:pos="1591"/>
          <w:tab w:val="left" w:pos="1592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позволитподготовитьдетейкобучениювшколе,</w:t>
      </w:r>
    </w:p>
    <w:p w:rsidR="00FC069A" w:rsidRDefault="00FD2557">
      <w:pPr>
        <w:pStyle w:val="a4"/>
        <w:numPr>
          <w:ilvl w:val="1"/>
          <w:numId w:val="2"/>
        </w:numPr>
        <w:tabs>
          <w:tab w:val="left" w:pos="1591"/>
          <w:tab w:val="left" w:pos="1592"/>
        </w:tabs>
        <w:spacing w:before="55"/>
        <w:ind w:hanging="361"/>
        <w:rPr>
          <w:b/>
          <w:i/>
          <w:sz w:val="24"/>
        </w:rPr>
      </w:pPr>
      <w:r>
        <w:rPr>
          <w:b/>
          <w:i/>
          <w:sz w:val="24"/>
        </w:rPr>
        <w:t>устранитихречевыедефекты,</w:t>
      </w:r>
    </w:p>
    <w:p w:rsidR="00FC069A" w:rsidRDefault="00FD2557">
      <w:pPr>
        <w:pStyle w:val="a4"/>
        <w:numPr>
          <w:ilvl w:val="1"/>
          <w:numId w:val="2"/>
        </w:numPr>
        <w:tabs>
          <w:tab w:val="left" w:pos="1591"/>
          <w:tab w:val="left" w:pos="1592"/>
        </w:tabs>
        <w:spacing w:before="55"/>
        <w:ind w:hanging="361"/>
        <w:rPr>
          <w:b/>
          <w:i/>
          <w:sz w:val="24"/>
        </w:rPr>
      </w:pPr>
      <w:r>
        <w:rPr>
          <w:b/>
          <w:i/>
          <w:sz w:val="24"/>
        </w:rPr>
        <w:t>обогатитсловарныйзапас,</w:t>
      </w:r>
    </w:p>
    <w:p w:rsidR="00FC069A" w:rsidRDefault="00FD2557">
      <w:pPr>
        <w:pStyle w:val="a4"/>
        <w:numPr>
          <w:ilvl w:val="1"/>
          <w:numId w:val="2"/>
        </w:numPr>
        <w:tabs>
          <w:tab w:val="left" w:pos="1591"/>
          <w:tab w:val="left" w:pos="1592"/>
        </w:tabs>
        <w:spacing w:before="55"/>
        <w:ind w:hanging="361"/>
        <w:rPr>
          <w:b/>
          <w:i/>
          <w:sz w:val="24"/>
        </w:rPr>
      </w:pPr>
      <w:r>
        <w:rPr>
          <w:b/>
          <w:i/>
          <w:sz w:val="24"/>
        </w:rPr>
        <w:t>преодолеетнедостаткиграмматическогострояречи,</w:t>
      </w:r>
    </w:p>
    <w:p w:rsidR="00FC069A" w:rsidRDefault="00FD2557">
      <w:pPr>
        <w:pStyle w:val="a4"/>
        <w:numPr>
          <w:ilvl w:val="1"/>
          <w:numId w:val="2"/>
        </w:numPr>
        <w:tabs>
          <w:tab w:val="left" w:pos="1591"/>
          <w:tab w:val="left" w:pos="1592"/>
        </w:tabs>
        <w:spacing w:before="56"/>
        <w:ind w:hanging="361"/>
        <w:rPr>
          <w:b/>
          <w:i/>
          <w:sz w:val="24"/>
        </w:rPr>
      </w:pPr>
      <w:r>
        <w:rPr>
          <w:b/>
          <w:i/>
          <w:sz w:val="24"/>
        </w:rPr>
        <w:t>улучшитнавыкисвязнойречи.</w:t>
      </w:r>
    </w:p>
    <w:p w:rsidR="00FC069A" w:rsidRDefault="00FC069A">
      <w:pPr>
        <w:pStyle w:val="a3"/>
        <w:ind w:left="0"/>
        <w:rPr>
          <w:b/>
          <w:sz w:val="26"/>
        </w:rPr>
      </w:pPr>
    </w:p>
    <w:p w:rsidR="00FC069A" w:rsidRDefault="00FC069A">
      <w:pPr>
        <w:pStyle w:val="a3"/>
        <w:spacing w:before="10"/>
        <w:ind w:left="0"/>
        <w:rPr>
          <w:b/>
          <w:sz w:val="35"/>
        </w:rPr>
      </w:pPr>
    </w:p>
    <w:sectPr w:rsidR="00FC069A" w:rsidSect="00FC069A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2F01"/>
    <w:multiLevelType w:val="hybridMultilevel"/>
    <w:tmpl w:val="F97A7BF0"/>
    <w:lvl w:ilvl="0" w:tplc="1CE6FF6A">
      <w:numFmt w:val="bullet"/>
      <w:lvlText w:val=""/>
      <w:lvlJc w:val="left"/>
      <w:pPr>
        <w:ind w:left="1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DF825CA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FD4842A6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63CCDDCC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8FD8DD4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1E4A407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44363FCC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05167FC2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C27CC32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">
    <w:nsid w:val="1A4D1FD1"/>
    <w:multiLevelType w:val="hybridMultilevel"/>
    <w:tmpl w:val="09567FEA"/>
    <w:lvl w:ilvl="0" w:tplc="BBD2F75C">
      <w:start w:val="1"/>
      <w:numFmt w:val="decimal"/>
      <w:lvlText w:val="%1."/>
      <w:lvlJc w:val="left"/>
      <w:pPr>
        <w:ind w:left="18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9742BE4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2" w:tplc="255CA460">
      <w:numFmt w:val="bullet"/>
      <w:lvlText w:val="•"/>
      <w:lvlJc w:val="left"/>
      <w:pPr>
        <w:ind w:left="3353" w:hanging="240"/>
      </w:pPr>
      <w:rPr>
        <w:rFonts w:hint="default"/>
        <w:lang w:val="ru-RU" w:eastAsia="en-US" w:bidi="ar-SA"/>
      </w:rPr>
    </w:lvl>
    <w:lvl w:ilvl="3" w:tplc="92D6A956">
      <w:numFmt w:val="bullet"/>
      <w:lvlText w:val="•"/>
      <w:lvlJc w:val="left"/>
      <w:pPr>
        <w:ind w:left="4119" w:hanging="240"/>
      </w:pPr>
      <w:rPr>
        <w:rFonts w:hint="default"/>
        <w:lang w:val="ru-RU" w:eastAsia="en-US" w:bidi="ar-SA"/>
      </w:rPr>
    </w:lvl>
    <w:lvl w:ilvl="4" w:tplc="CA7EEB46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7EBC7D4C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52B68CF4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EBF8100C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8" w:tplc="18A604C6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2">
    <w:nsid w:val="4008249F"/>
    <w:multiLevelType w:val="hybridMultilevel"/>
    <w:tmpl w:val="5172EA2A"/>
    <w:lvl w:ilvl="0" w:tplc="E9E0D488">
      <w:numFmt w:val="bullet"/>
      <w:lvlText w:val="-"/>
      <w:lvlJc w:val="left"/>
      <w:pPr>
        <w:ind w:left="101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F2B0FC56">
      <w:numFmt w:val="bullet"/>
      <w:lvlText w:val=""/>
      <w:lvlJc w:val="left"/>
      <w:pPr>
        <w:ind w:left="1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136EA69A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D612F88A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8014F1D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500AE37A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6" w:tplc="49B4CF8C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7" w:tplc="B7C0F21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DF62696E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C069A"/>
    <w:rsid w:val="00017CB0"/>
    <w:rsid w:val="000D731D"/>
    <w:rsid w:val="005471FF"/>
    <w:rsid w:val="00694206"/>
    <w:rsid w:val="008F285D"/>
    <w:rsid w:val="009330E7"/>
    <w:rsid w:val="009D7809"/>
    <w:rsid w:val="00B62D0D"/>
    <w:rsid w:val="00D01151"/>
    <w:rsid w:val="00DA1E0F"/>
    <w:rsid w:val="00FC069A"/>
    <w:rsid w:val="00FD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6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6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069A"/>
    <w:pPr>
      <w:ind w:left="871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C069A"/>
    <w:pPr>
      <w:ind w:left="1591" w:firstLine="708"/>
    </w:pPr>
  </w:style>
  <w:style w:type="paragraph" w:customStyle="1" w:styleId="TableParagraph">
    <w:name w:val="Table Paragraph"/>
    <w:basedOn w:val="a"/>
    <w:uiPriority w:val="1"/>
    <w:qFormat/>
    <w:rsid w:val="00FC069A"/>
  </w:style>
  <w:style w:type="paragraph" w:styleId="a5">
    <w:name w:val="Balloon Text"/>
    <w:basedOn w:val="a"/>
    <w:link w:val="a6"/>
    <w:uiPriority w:val="99"/>
    <w:semiHidden/>
    <w:unhideWhenUsed/>
    <w:rsid w:val="00D01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1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Владлен Логинов</dc:creator>
  <cp:lastModifiedBy>1</cp:lastModifiedBy>
  <cp:revision>2</cp:revision>
  <cp:lastPrinted>2021-09-13T17:02:00Z</cp:lastPrinted>
  <dcterms:created xsi:type="dcterms:W3CDTF">2021-09-27T06:36:00Z</dcterms:created>
  <dcterms:modified xsi:type="dcterms:W3CDTF">2021-09-27T06:36:00Z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2021-09-12T00:00:00Z</vt:filetime>
  </property>
</Properties>
</file>