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4A" w:rsidRDefault="0096104A" w:rsidP="0096104A">
      <w:pPr>
        <w:tabs>
          <w:tab w:val="center" w:pos="4677"/>
          <w:tab w:val="right" w:pos="9355"/>
        </w:tabs>
        <w:spacing w:before="150" w:after="450" w:line="288" w:lineRule="atLeast"/>
        <w:outlineLvl w:val="0"/>
        <w:rPr>
          <w:rFonts w:ascii="Times New Roman" w:eastAsia="Times New Roman" w:hAnsi="Times New Roman" w:cs="Times New Roman"/>
          <w:b/>
          <w:i/>
          <w:color w:val="333333"/>
          <w:kern w:val="36"/>
          <w:sz w:val="32"/>
          <w:szCs w:val="32"/>
          <w:lang w:eastAsia="ru-RU"/>
        </w:rPr>
      </w:pPr>
      <w:r>
        <w:rPr>
          <w:rFonts w:ascii="Times New Roman" w:eastAsia="Times New Roman" w:hAnsi="Times New Roman" w:cs="Times New Roman"/>
          <w:b/>
          <w:i/>
          <w:color w:val="333333"/>
          <w:kern w:val="36"/>
          <w:sz w:val="32"/>
          <w:szCs w:val="32"/>
          <w:lang w:eastAsia="ru-RU"/>
        </w:rPr>
        <w:tab/>
      </w:r>
    </w:p>
    <w:p w:rsidR="0096104A" w:rsidRDefault="0096104A" w:rsidP="0096104A">
      <w:pPr>
        <w:tabs>
          <w:tab w:val="center" w:pos="4677"/>
          <w:tab w:val="right" w:pos="9355"/>
        </w:tabs>
        <w:spacing w:before="150" w:after="450" w:line="288" w:lineRule="atLeast"/>
        <w:jc w:val="center"/>
        <w:outlineLvl w:val="0"/>
        <w:rPr>
          <w:rFonts w:ascii="Times New Roman" w:eastAsia="Times New Roman" w:hAnsi="Times New Roman" w:cs="Times New Roman"/>
          <w:b/>
          <w:i/>
          <w:color w:val="333333"/>
          <w:kern w:val="36"/>
          <w:sz w:val="32"/>
          <w:szCs w:val="32"/>
          <w:lang w:eastAsia="ru-RU"/>
        </w:rPr>
      </w:pPr>
      <w:r w:rsidRPr="0096104A">
        <w:rPr>
          <w:rFonts w:ascii="Times New Roman" w:eastAsia="Times New Roman" w:hAnsi="Times New Roman" w:cs="Times New Roman"/>
          <w:b/>
          <w:i/>
          <w:color w:val="333333"/>
          <w:kern w:val="36"/>
          <w:sz w:val="32"/>
          <w:szCs w:val="32"/>
          <w:lang w:eastAsia="ru-RU"/>
        </w:rPr>
        <w:t>Консультация для родителей «Роль народной музыки»</w:t>
      </w:r>
    </w:p>
    <w:p w:rsidR="0096104A" w:rsidRPr="0096104A" w:rsidRDefault="0096104A" w:rsidP="0096104A">
      <w:pPr>
        <w:tabs>
          <w:tab w:val="center" w:pos="4677"/>
          <w:tab w:val="right" w:pos="9355"/>
        </w:tabs>
        <w:spacing w:before="150" w:after="450" w:line="288" w:lineRule="atLeast"/>
        <w:outlineLvl w:val="0"/>
        <w:rPr>
          <w:rFonts w:ascii="Times New Roman" w:eastAsia="Times New Roman" w:hAnsi="Times New Roman" w:cs="Times New Roman"/>
          <w:b/>
          <w:i/>
          <w:color w:val="333333"/>
          <w:kern w:val="36"/>
          <w:sz w:val="32"/>
          <w:szCs w:val="32"/>
          <w:lang w:eastAsia="ru-RU"/>
        </w:rPr>
      </w:pPr>
      <w:r>
        <w:rPr>
          <w:rFonts w:ascii="Times New Roman" w:eastAsia="Times New Roman" w:hAnsi="Times New Roman" w:cs="Times New Roman"/>
          <w:b/>
          <w:i/>
          <w:color w:val="333333"/>
          <w:kern w:val="36"/>
          <w:sz w:val="32"/>
          <w:szCs w:val="32"/>
          <w:lang w:eastAsia="ru-RU"/>
        </w:rPr>
        <w:tab/>
        <w:t xml:space="preserve">Подготовила: музыкальный руководитель </w:t>
      </w:r>
      <w:proofErr w:type="spellStart"/>
      <w:r>
        <w:rPr>
          <w:rFonts w:ascii="Times New Roman" w:eastAsia="Times New Roman" w:hAnsi="Times New Roman" w:cs="Times New Roman"/>
          <w:b/>
          <w:i/>
          <w:color w:val="333333"/>
          <w:kern w:val="36"/>
          <w:sz w:val="32"/>
          <w:szCs w:val="32"/>
          <w:lang w:eastAsia="ru-RU"/>
        </w:rPr>
        <w:t>Пуцова</w:t>
      </w:r>
      <w:proofErr w:type="spellEnd"/>
      <w:r>
        <w:rPr>
          <w:rFonts w:ascii="Times New Roman" w:eastAsia="Times New Roman" w:hAnsi="Times New Roman" w:cs="Times New Roman"/>
          <w:b/>
          <w:i/>
          <w:color w:val="333333"/>
          <w:kern w:val="36"/>
          <w:sz w:val="32"/>
          <w:szCs w:val="32"/>
          <w:lang w:eastAsia="ru-RU"/>
        </w:rPr>
        <w:t xml:space="preserve"> Г.Х.</w:t>
      </w:r>
    </w:p>
    <w:p w:rsidR="0096104A" w:rsidRPr="0096104A" w:rsidRDefault="0096104A" w:rsidP="0096104A">
      <w:pPr>
        <w:spacing w:before="150" w:after="450" w:line="360" w:lineRule="auto"/>
        <w:jc w:val="both"/>
        <w:outlineLvl w:val="0"/>
        <w:rPr>
          <w:rFonts w:ascii="Times New Roman" w:eastAsia="Times New Roman" w:hAnsi="Times New Roman" w:cs="Times New Roman"/>
          <w:color w:val="111111"/>
          <w:sz w:val="28"/>
          <w:szCs w:val="28"/>
          <w:lang w:eastAsia="ru-RU"/>
        </w:rPr>
      </w:pPr>
      <w:r w:rsidRPr="0096104A">
        <w:rPr>
          <w:rFonts w:ascii="Times New Roman" w:eastAsia="Times New Roman" w:hAnsi="Times New Roman" w:cs="Times New Roman"/>
          <w:color w:val="111111"/>
          <w:sz w:val="28"/>
          <w:szCs w:val="28"/>
          <w:lang w:eastAsia="ru-RU"/>
        </w:rPr>
        <w:t xml:space="preserve">  Великая культура русского </w:t>
      </w:r>
      <w:r w:rsidRPr="0096104A">
        <w:rPr>
          <w:rFonts w:ascii="Times New Roman" w:eastAsia="Times New Roman" w:hAnsi="Times New Roman" w:cs="Times New Roman"/>
          <w:bCs/>
          <w:color w:val="111111"/>
          <w:sz w:val="28"/>
          <w:szCs w:val="28"/>
          <w:lang w:eastAsia="ru-RU"/>
        </w:rPr>
        <w:t>народа</w:t>
      </w:r>
      <w:r w:rsidRPr="0096104A">
        <w:rPr>
          <w:rFonts w:ascii="Times New Roman" w:eastAsia="Times New Roman" w:hAnsi="Times New Roman" w:cs="Times New Roman"/>
          <w:color w:val="111111"/>
          <w:sz w:val="28"/>
          <w:szCs w:val="28"/>
          <w:lang w:eastAsia="ru-RU"/>
        </w:rPr>
        <w:t> складывалась тысячелетиями. Она изобилует своими традициями, обычаями и обрядами. Но в наше время, когда многое утеряно, позабыто, когда неузнаваемо изменились жизненные условия </w:t>
      </w:r>
      <w:r w:rsidRPr="00CA629F">
        <w:rPr>
          <w:rFonts w:ascii="Times New Roman" w:eastAsia="Times New Roman" w:hAnsi="Times New Roman" w:cs="Times New Roman"/>
          <w:bCs/>
          <w:color w:val="111111"/>
          <w:sz w:val="28"/>
          <w:szCs w:val="28"/>
          <w:lang w:eastAsia="ru-RU"/>
        </w:rPr>
        <w:t>народа</w:t>
      </w:r>
      <w:r w:rsidRPr="0096104A">
        <w:rPr>
          <w:rFonts w:ascii="Times New Roman" w:eastAsia="Times New Roman" w:hAnsi="Times New Roman" w:cs="Times New Roman"/>
          <w:color w:val="111111"/>
          <w:sz w:val="28"/>
          <w:szCs w:val="28"/>
          <w:lang w:eastAsia="ru-RU"/>
        </w:rPr>
        <w:t>, мы очень мало знаем о жизни наших предков. Современный дошкольник живет во время, когда русская культура, родной язык испытывают влияние иноязычных культур. На экране телевизора ребенок видит диснеевские мультфильмы, героями современных детей становятся персонажи иностранных фильмов, по радио звучат мотивы, отличающиеся от традиционной русской </w:t>
      </w:r>
      <w:r w:rsidRPr="00CA629F">
        <w:rPr>
          <w:rFonts w:ascii="Times New Roman" w:eastAsia="Times New Roman" w:hAnsi="Times New Roman" w:cs="Times New Roman"/>
          <w:bCs/>
          <w:color w:val="111111"/>
          <w:sz w:val="28"/>
          <w:szCs w:val="28"/>
          <w:lang w:eastAsia="ru-RU"/>
        </w:rPr>
        <w:t>музыки</w:t>
      </w:r>
      <w:r w:rsidRPr="0096104A">
        <w:rPr>
          <w:rFonts w:ascii="Times New Roman" w:eastAsia="Times New Roman" w:hAnsi="Times New Roman" w:cs="Times New Roman"/>
          <w:color w:val="111111"/>
          <w:sz w:val="28"/>
          <w:szCs w:val="28"/>
          <w:lang w:eastAsia="ru-RU"/>
        </w:rPr>
        <w:t xml:space="preserve">, на новогодние маскарады приходят люди-пауки и </w:t>
      </w:r>
      <w:proofErr w:type="spellStart"/>
      <w:r w:rsidRPr="0096104A">
        <w:rPr>
          <w:rFonts w:ascii="Times New Roman" w:eastAsia="Times New Roman" w:hAnsi="Times New Roman" w:cs="Times New Roman"/>
          <w:color w:val="111111"/>
          <w:sz w:val="28"/>
          <w:szCs w:val="28"/>
          <w:lang w:eastAsia="ru-RU"/>
        </w:rPr>
        <w:t>бэтманы</w:t>
      </w:r>
      <w:proofErr w:type="spellEnd"/>
      <w:r w:rsidRPr="0096104A">
        <w:rPr>
          <w:rFonts w:ascii="Times New Roman" w:eastAsia="Times New Roman" w:hAnsi="Times New Roman" w:cs="Times New Roman"/>
          <w:color w:val="111111"/>
          <w:sz w:val="28"/>
          <w:szCs w:val="28"/>
          <w:lang w:eastAsia="ru-RU"/>
        </w:rPr>
        <w:t>. Вспомним слова академика Д. С. </w:t>
      </w:r>
      <w:r w:rsidRPr="0096104A">
        <w:rPr>
          <w:rFonts w:ascii="Times New Roman" w:eastAsia="Times New Roman" w:hAnsi="Times New Roman" w:cs="Times New Roman"/>
          <w:color w:val="111111"/>
          <w:sz w:val="28"/>
          <w:szCs w:val="28"/>
          <w:u w:val="single"/>
          <w:bdr w:val="none" w:sz="0" w:space="0" w:color="auto" w:frame="1"/>
          <w:lang w:eastAsia="ru-RU"/>
        </w:rPr>
        <w:t>Лихачева</w:t>
      </w:r>
      <w:r w:rsidRPr="0096104A">
        <w:rPr>
          <w:rFonts w:ascii="Times New Roman" w:eastAsia="Times New Roman" w:hAnsi="Times New Roman" w:cs="Times New Roman"/>
          <w:color w:val="111111"/>
          <w:sz w:val="28"/>
          <w:szCs w:val="28"/>
          <w:lang w:eastAsia="ru-RU"/>
        </w:rPr>
        <w:t>: "Русский </w:t>
      </w:r>
      <w:r w:rsidRPr="00CA629F">
        <w:rPr>
          <w:rFonts w:ascii="Times New Roman" w:eastAsia="Times New Roman" w:hAnsi="Times New Roman" w:cs="Times New Roman"/>
          <w:bCs/>
          <w:color w:val="111111"/>
          <w:sz w:val="28"/>
          <w:szCs w:val="28"/>
          <w:lang w:eastAsia="ru-RU"/>
        </w:rPr>
        <w:t>народ</w:t>
      </w:r>
      <w:r w:rsidRPr="0096104A">
        <w:rPr>
          <w:rFonts w:ascii="Times New Roman" w:eastAsia="Times New Roman" w:hAnsi="Times New Roman" w:cs="Times New Roman"/>
          <w:color w:val="111111"/>
          <w:sz w:val="28"/>
          <w:szCs w:val="28"/>
          <w:lang w:eastAsia="ru-RU"/>
        </w:rPr>
        <w:t> не должен терять своего нравственного авторитета среди других </w:t>
      </w:r>
      <w:r w:rsidRPr="00CA629F">
        <w:rPr>
          <w:rFonts w:ascii="Times New Roman" w:eastAsia="Times New Roman" w:hAnsi="Times New Roman" w:cs="Times New Roman"/>
          <w:bCs/>
          <w:color w:val="111111"/>
          <w:sz w:val="28"/>
          <w:szCs w:val="28"/>
          <w:lang w:eastAsia="ru-RU"/>
        </w:rPr>
        <w:t>народов</w:t>
      </w:r>
      <w:r w:rsidRPr="0096104A">
        <w:rPr>
          <w:rFonts w:ascii="Times New Roman" w:eastAsia="Times New Roman" w:hAnsi="Times New Roman" w:cs="Times New Roman"/>
          <w:color w:val="111111"/>
          <w:sz w:val="28"/>
          <w:szCs w:val="28"/>
          <w:lang w:eastAsia="ru-RU"/>
        </w:rPr>
        <w:t>. Мы не должны забывать о своем культурном прошлом, о наших памятниках, литературе, живописи…Национальные отличия сохранятся и в двадцать первом веке, если мы будем озабочены воспитанием душ, а не только передачей знаний". Именно </w:t>
      </w:r>
      <w:r w:rsidRPr="00CA629F">
        <w:rPr>
          <w:rFonts w:ascii="Times New Roman" w:eastAsia="Times New Roman" w:hAnsi="Times New Roman" w:cs="Times New Roman"/>
          <w:bCs/>
          <w:color w:val="111111"/>
          <w:sz w:val="28"/>
          <w:szCs w:val="28"/>
          <w:lang w:eastAsia="ru-RU"/>
        </w:rPr>
        <w:t>народная</w:t>
      </w:r>
      <w:r w:rsidRPr="0096104A">
        <w:rPr>
          <w:rFonts w:ascii="Times New Roman" w:eastAsia="Times New Roman" w:hAnsi="Times New Roman" w:cs="Times New Roman"/>
          <w:color w:val="111111"/>
          <w:sz w:val="28"/>
          <w:szCs w:val="28"/>
          <w:lang w:eastAsia="ru-RU"/>
        </w:rPr>
        <w:t> культура должна найти дорогу к сердцу, душе ребенка и лежать в основе его личности.</w:t>
      </w:r>
    </w:p>
    <w:p w:rsidR="0096104A" w:rsidRPr="0096104A" w:rsidRDefault="0096104A" w:rsidP="0096104A">
      <w:pPr>
        <w:spacing w:after="0" w:line="360" w:lineRule="auto"/>
        <w:ind w:firstLine="360"/>
        <w:jc w:val="both"/>
        <w:rPr>
          <w:rFonts w:ascii="Times New Roman" w:eastAsia="Times New Roman" w:hAnsi="Times New Roman" w:cs="Times New Roman"/>
          <w:color w:val="111111"/>
          <w:sz w:val="28"/>
          <w:szCs w:val="28"/>
          <w:lang w:eastAsia="ru-RU"/>
        </w:rPr>
      </w:pPr>
      <w:r w:rsidRPr="0096104A">
        <w:rPr>
          <w:rFonts w:ascii="Times New Roman" w:eastAsia="Times New Roman" w:hAnsi="Times New Roman" w:cs="Times New Roman"/>
          <w:color w:val="111111"/>
          <w:sz w:val="28"/>
          <w:szCs w:val="28"/>
          <w:lang w:eastAsia="ru-RU"/>
        </w:rPr>
        <w:t>Какова же ситуация с </w:t>
      </w:r>
      <w:r w:rsidRPr="0096104A">
        <w:rPr>
          <w:rFonts w:ascii="Times New Roman" w:eastAsia="Times New Roman" w:hAnsi="Times New Roman" w:cs="Times New Roman"/>
          <w:bCs/>
          <w:color w:val="111111"/>
          <w:sz w:val="28"/>
          <w:szCs w:val="28"/>
          <w:lang w:eastAsia="ru-RU"/>
        </w:rPr>
        <w:t>музыкальным</w:t>
      </w:r>
      <w:r w:rsidRPr="0096104A">
        <w:rPr>
          <w:rFonts w:ascii="Times New Roman" w:eastAsia="Times New Roman" w:hAnsi="Times New Roman" w:cs="Times New Roman"/>
          <w:color w:val="111111"/>
          <w:sz w:val="28"/>
          <w:szCs w:val="28"/>
          <w:lang w:eastAsia="ru-RU"/>
        </w:rPr>
        <w:t> воспитанием детей в настоящее время? </w:t>
      </w:r>
      <w:r w:rsidRPr="0096104A">
        <w:rPr>
          <w:rFonts w:ascii="Times New Roman" w:eastAsia="Times New Roman" w:hAnsi="Times New Roman" w:cs="Times New Roman"/>
          <w:bCs/>
          <w:color w:val="111111"/>
          <w:sz w:val="28"/>
          <w:szCs w:val="28"/>
          <w:lang w:eastAsia="ru-RU"/>
        </w:rPr>
        <w:t>Музыка</w:t>
      </w:r>
      <w:r w:rsidRPr="0096104A">
        <w:rPr>
          <w:rFonts w:ascii="Times New Roman" w:eastAsia="Times New Roman" w:hAnsi="Times New Roman" w:cs="Times New Roman"/>
          <w:color w:val="111111"/>
          <w:sz w:val="28"/>
          <w:szCs w:val="28"/>
          <w:lang w:eastAsia="ru-RU"/>
        </w:rPr>
        <w:t> для детей переживает сейчас не лучшие времена. Композиторам как будто стало не до детей, они пишут альбомы для эстрадных "звезд".</w:t>
      </w:r>
      <w:r w:rsidR="00CA629F">
        <w:rPr>
          <w:rFonts w:ascii="Times New Roman" w:eastAsia="Times New Roman" w:hAnsi="Times New Roman" w:cs="Times New Roman"/>
          <w:color w:val="111111"/>
          <w:sz w:val="28"/>
          <w:szCs w:val="28"/>
          <w:lang w:eastAsia="ru-RU"/>
        </w:rPr>
        <w:t xml:space="preserve"> </w:t>
      </w:r>
      <w:r w:rsidRPr="0096104A">
        <w:rPr>
          <w:rFonts w:ascii="Times New Roman" w:eastAsia="Times New Roman" w:hAnsi="Times New Roman" w:cs="Times New Roman"/>
          <w:bCs/>
          <w:color w:val="111111"/>
          <w:sz w:val="28"/>
          <w:szCs w:val="28"/>
          <w:lang w:eastAsia="ru-RU"/>
        </w:rPr>
        <w:t>Народные песни</w:t>
      </w:r>
      <w:r w:rsidRPr="0096104A">
        <w:rPr>
          <w:rFonts w:ascii="Times New Roman" w:eastAsia="Times New Roman" w:hAnsi="Times New Roman" w:cs="Times New Roman"/>
          <w:color w:val="111111"/>
          <w:sz w:val="28"/>
          <w:szCs w:val="28"/>
          <w:lang w:eastAsia="ru-RU"/>
        </w:rPr>
        <w:t>, если звучат, то непременно в такой электронной обработке, что полностью теряют свой первозданный облик, в них будто выхолощена душа. Давайте обратимся к </w:t>
      </w:r>
      <w:r w:rsidRPr="0096104A">
        <w:rPr>
          <w:rFonts w:ascii="Times New Roman" w:eastAsia="Times New Roman" w:hAnsi="Times New Roman" w:cs="Times New Roman"/>
          <w:bCs/>
          <w:color w:val="111111"/>
          <w:sz w:val="28"/>
          <w:szCs w:val="28"/>
          <w:lang w:eastAsia="ru-RU"/>
        </w:rPr>
        <w:t>народной музыке</w:t>
      </w:r>
      <w:r w:rsidRPr="0096104A">
        <w:rPr>
          <w:rFonts w:ascii="Times New Roman" w:eastAsia="Times New Roman" w:hAnsi="Times New Roman" w:cs="Times New Roman"/>
          <w:color w:val="111111"/>
          <w:sz w:val="28"/>
          <w:szCs w:val="28"/>
          <w:lang w:eastAsia="ru-RU"/>
        </w:rPr>
        <w:t>, как к роднику, которым питается </w:t>
      </w:r>
      <w:hyperlink r:id="rId5" w:tooltip="Музыка. Консультации для родителей" w:history="1">
        <w:r w:rsidRPr="0096104A">
          <w:rPr>
            <w:rFonts w:ascii="Times New Roman" w:eastAsia="Times New Roman" w:hAnsi="Times New Roman" w:cs="Times New Roman"/>
            <w:bCs/>
            <w:sz w:val="28"/>
            <w:szCs w:val="28"/>
            <w:lang w:eastAsia="ru-RU"/>
          </w:rPr>
          <w:t>музыкальная классика</w:t>
        </w:r>
      </w:hyperlink>
      <w:r w:rsidRPr="0096104A">
        <w:rPr>
          <w:rFonts w:ascii="Times New Roman" w:eastAsia="Times New Roman" w:hAnsi="Times New Roman" w:cs="Times New Roman"/>
          <w:color w:val="111111"/>
          <w:sz w:val="28"/>
          <w:szCs w:val="28"/>
          <w:lang w:eastAsia="ru-RU"/>
        </w:rPr>
        <w:t xml:space="preserve">. </w:t>
      </w:r>
    </w:p>
    <w:p w:rsidR="00CA629F" w:rsidRPr="0096104A" w:rsidRDefault="0096104A" w:rsidP="00CA629F">
      <w:pPr>
        <w:spacing w:after="0" w:line="360" w:lineRule="auto"/>
        <w:ind w:firstLine="360"/>
        <w:jc w:val="both"/>
        <w:rPr>
          <w:rFonts w:ascii="Times New Roman" w:eastAsia="Times New Roman" w:hAnsi="Times New Roman" w:cs="Times New Roman"/>
          <w:color w:val="111111"/>
          <w:sz w:val="28"/>
          <w:szCs w:val="28"/>
          <w:lang w:eastAsia="ru-RU"/>
        </w:rPr>
      </w:pPr>
      <w:r w:rsidRPr="0096104A">
        <w:rPr>
          <w:rFonts w:ascii="Times New Roman" w:eastAsia="Times New Roman" w:hAnsi="Times New Roman" w:cs="Times New Roman"/>
          <w:color w:val="111111"/>
          <w:sz w:val="28"/>
          <w:szCs w:val="28"/>
          <w:lang w:eastAsia="ru-RU"/>
        </w:rPr>
        <w:lastRenderedPageBreak/>
        <w:t>За последние годы значительно увеличился интерес к </w:t>
      </w:r>
      <w:r w:rsidRPr="0096104A">
        <w:rPr>
          <w:rFonts w:ascii="Times New Roman" w:eastAsia="Times New Roman" w:hAnsi="Times New Roman" w:cs="Times New Roman"/>
          <w:bCs/>
          <w:color w:val="111111"/>
          <w:sz w:val="28"/>
          <w:szCs w:val="28"/>
          <w:lang w:eastAsia="ru-RU"/>
        </w:rPr>
        <w:t>народному творчеству</w:t>
      </w:r>
      <w:r w:rsidRPr="0096104A">
        <w:rPr>
          <w:rFonts w:ascii="Times New Roman" w:eastAsia="Times New Roman" w:hAnsi="Times New Roman" w:cs="Times New Roman"/>
          <w:color w:val="111111"/>
          <w:sz w:val="28"/>
          <w:szCs w:val="28"/>
          <w:lang w:eastAsia="ru-RU"/>
        </w:rPr>
        <w:t>. Хорошо, что мы вспомнили о своих корнях и дали возможность детям прикоснуться к источнику </w:t>
      </w:r>
      <w:r w:rsidRPr="0096104A">
        <w:rPr>
          <w:rFonts w:ascii="Times New Roman" w:eastAsia="Times New Roman" w:hAnsi="Times New Roman" w:cs="Times New Roman"/>
          <w:bCs/>
          <w:color w:val="111111"/>
          <w:sz w:val="28"/>
          <w:szCs w:val="28"/>
          <w:lang w:eastAsia="ru-RU"/>
        </w:rPr>
        <w:t>народной мудрости</w:t>
      </w:r>
      <w:r w:rsidRPr="0096104A">
        <w:rPr>
          <w:rFonts w:ascii="Times New Roman" w:eastAsia="Times New Roman" w:hAnsi="Times New Roman" w:cs="Times New Roman"/>
          <w:color w:val="111111"/>
          <w:sz w:val="28"/>
          <w:szCs w:val="28"/>
          <w:lang w:eastAsia="ru-RU"/>
        </w:rPr>
        <w:t>, творчества многих поколений. Значение </w:t>
      </w:r>
      <w:hyperlink r:id="rId6" w:tooltip="Фольклор, народная культура. Консультации" w:history="1">
        <w:r w:rsidRPr="0096104A">
          <w:rPr>
            <w:rFonts w:ascii="Times New Roman" w:eastAsia="Times New Roman" w:hAnsi="Times New Roman" w:cs="Times New Roman"/>
            <w:sz w:val="28"/>
            <w:szCs w:val="28"/>
            <w:lang w:eastAsia="ru-RU"/>
          </w:rPr>
          <w:t>фольклора переоценить трудно</w:t>
        </w:r>
      </w:hyperlink>
      <w:r w:rsidRPr="0096104A">
        <w:rPr>
          <w:rFonts w:ascii="Times New Roman" w:eastAsia="Times New Roman" w:hAnsi="Times New Roman" w:cs="Times New Roman"/>
          <w:sz w:val="28"/>
          <w:szCs w:val="28"/>
          <w:lang w:eastAsia="ru-RU"/>
        </w:rPr>
        <w:t>.</w:t>
      </w:r>
      <w:r w:rsidRPr="0096104A">
        <w:rPr>
          <w:rFonts w:ascii="Times New Roman" w:eastAsia="Times New Roman" w:hAnsi="Times New Roman" w:cs="Times New Roman"/>
          <w:color w:val="111111"/>
          <w:sz w:val="28"/>
          <w:szCs w:val="28"/>
          <w:lang w:eastAsia="ru-RU"/>
        </w:rPr>
        <w:t> </w:t>
      </w:r>
    </w:p>
    <w:p w:rsidR="0096104A" w:rsidRPr="0096104A" w:rsidRDefault="0096104A" w:rsidP="0096104A">
      <w:pPr>
        <w:spacing w:after="0" w:line="360" w:lineRule="auto"/>
        <w:ind w:firstLine="360"/>
        <w:jc w:val="both"/>
        <w:rPr>
          <w:rFonts w:ascii="Times New Roman" w:eastAsia="Times New Roman" w:hAnsi="Times New Roman" w:cs="Times New Roman"/>
          <w:color w:val="111111"/>
          <w:sz w:val="28"/>
          <w:szCs w:val="28"/>
          <w:lang w:eastAsia="ru-RU"/>
        </w:rPr>
      </w:pPr>
      <w:r w:rsidRPr="0096104A">
        <w:rPr>
          <w:rFonts w:ascii="Times New Roman" w:eastAsia="Times New Roman" w:hAnsi="Times New Roman" w:cs="Times New Roman"/>
          <w:color w:val="111111"/>
          <w:sz w:val="28"/>
          <w:szCs w:val="28"/>
          <w:lang w:eastAsia="ru-RU"/>
        </w:rPr>
        <w:t xml:space="preserve"> Произведения </w:t>
      </w:r>
      <w:r w:rsidRPr="0096104A">
        <w:rPr>
          <w:rFonts w:ascii="Times New Roman" w:eastAsia="Times New Roman" w:hAnsi="Times New Roman" w:cs="Times New Roman"/>
          <w:bCs/>
          <w:color w:val="111111"/>
          <w:sz w:val="28"/>
          <w:szCs w:val="28"/>
          <w:lang w:eastAsia="ru-RU"/>
        </w:rPr>
        <w:t>народного</w:t>
      </w:r>
      <w:r w:rsidRPr="0096104A">
        <w:rPr>
          <w:rFonts w:ascii="Times New Roman" w:eastAsia="Times New Roman" w:hAnsi="Times New Roman" w:cs="Times New Roman"/>
          <w:color w:val="111111"/>
          <w:sz w:val="28"/>
          <w:szCs w:val="28"/>
          <w:lang w:eastAsia="ru-RU"/>
        </w:rPr>
        <w:t> творчества влияют на развитие речи детей, обогащая словарь, развивая артикуляционный аппарат, фонематический слух.</w:t>
      </w:r>
    </w:p>
    <w:p w:rsidR="0096104A" w:rsidRPr="0096104A" w:rsidRDefault="0096104A" w:rsidP="0096104A">
      <w:pPr>
        <w:spacing w:after="0" w:line="360" w:lineRule="auto"/>
        <w:ind w:firstLine="360"/>
        <w:jc w:val="both"/>
        <w:rPr>
          <w:rFonts w:ascii="Times New Roman" w:eastAsia="Times New Roman" w:hAnsi="Times New Roman" w:cs="Times New Roman"/>
          <w:color w:val="111111"/>
          <w:sz w:val="28"/>
          <w:szCs w:val="28"/>
          <w:lang w:eastAsia="ru-RU"/>
        </w:rPr>
      </w:pPr>
      <w:r w:rsidRPr="0096104A">
        <w:rPr>
          <w:rFonts w:ascii="Times New Roman" w:eastAsia="Times New Roman" w:hAnsi="Times New Roman" w:cs="Times New Roman"/>
          <w:bCs/>
          <w:color w:val="111111"/>
          <w:sz w:val="28"/>
          <w:szCs w:val="28"/>
          <w:lang w:eastAsia="ru-RU"/>
        </w:rPr>
        <w:t>Народные песни</w:t>
      </w:r>
      <w:r w:rsidRPr="0096104A">
        <w:rPr>
          <w:rFonts w:ascii="Times New Roman" w:eastAsia="Times New Roman" w:hAnsi="Times New Roman" w:cs="Times New Roman"/>
          <w:color w:val="111111"/>
          <w:sz w:val="28"/>
          <w:szCs w:val="28"/>
          <w:lang w:eastAsia="ru-RU"/>
        </w:rPr>
        <w:t>, хороводы, игры с пением можно использовать без сопровождения, что позволяет детям включать их в самостоятельную </w:t>
      </w:r>
      <w:r w:rsidRPr="0096104A">
        <w:rPr>
          <w:rFonts w:ascii="Times New Roman" w:eastAsia="Times New Roman" w:hAnsi="Times New Roman" w:cs="Times New Roman"/>
          <w:bCs/>
          <w:color w:val="111111"/>
          <w:sz w:val="28"/>
          <w:szCs w:val="28"/>
          <w:lang w:eastAsia="ru-RU"/>
        </w:rPr>
        <w:t>музыкальную</w:t>
      </w:r>
      <w:r w:rsidRPr="0096104A">
        <w:rPr>
          <w:rFonts w:ascii="Times New Roman" w:eastAsia="Times New Roman" w:hAnsi="Times New Roman" w:cs="Times New Roman"/>
          <w:color w:val="111111"/>
          <w:sz w:val="28"/>
          <w:szCs w:val="28"/>
          <w:lang w:eastAsia="ru-RU"/>
        </w:rPr>
        <w:t> и игровую деятельность, позволяя детям проявлять себя творчески.</w:t>
      </w:r>
    </w:p>
    <w:p w:rsidR="0096104A" w:rsidRPr="0096104A" w:rsidRDefault="0096104A" w:rsidP="0096104A">
      <w:pPr>
        <w:spacing w:after="0" w:line="360" w:lineRule="auto"/>
        <w:ind w:firstLine="360"/>
        <w:jc w:val="both"/>
        <w:rPr>
          <w:rFonts w:ascii="Times New Roman" w:eastAsia="Times New Roman" w:hAnsi="Times New Roman" w:cs="Times New Roman"/>
          <w:color w:val="111111"/>
          <w:sz w:val="28"/>
          <w:szCs w:val="28"/>
          <w:lang w:eastAsia="ru-RU"/>
        </w:rPr>
      </w:pPr>
      <w:r w:rsidRPr="0096104A">
        <w:rPr>
          <w:rFonts w:ascii="Times New Roman" w:eastAsia="Times New Roman" w:hAnsi="Times New Roman" w:cs="Times New Roman"/>
          <w:bCs/>
          <w:color w:val="111111"/>
          <w:sz w:val="28"/>
          <w:szCs w:val="28"/>
          <w:lang w:eastAsia="ru-RU"/>
        </w:rPr>
        <w:t>Народная музыка</w:t>
      </w:r>
      <w:r w:rsidRPr="0096104A">
        <w:rPr>
          <w:rFonts w:ascii="Times New Roman" w:eastAsia="Times New Roman" w:hAnsi="Times New Roman" w:cs="Times New Roman"/>
          <w:color w:val="111111"/>
          <w:sz w:val="28"/>
          <w:szCs w:val="28"/>
          <w:lang w:eastAsia="ru-RU"/>
        </w:rPr>
        <w:t>, песня понятна и близка детям.</w:t>
      </w:r>
    </w:p>
    <w:p w:rsidR="0096104A" w:rsidRPr="0096104A" w:rsidRDefault="0096104A" w:rsidP="0096104A">
      <w:pPr>
        <w:spacing w:after="0" w:line="360" w:lineRule="auto"/>
        <w:ind w:firstLine="360"/>
        <w:jc w:val="both"/>
        <w:rPr>
          <w:rFonts w:ascii="Times New Roman" w:eastAsia="Times New Roman" w:hAnsi="Times New Roman" w:cs="Times New Roman"/>
          <w:color w:val="111111"/>
          <w:sz w:val="28"/>
          <w:szCs w:val="28"/>
          <w:lang w:eastAsia="ru-RU"/>
        </w:rPr>
      </w:pPr>
      <w:r w:rsidRPr="0096104A">
        <w:rPr>
          <w:rFonts w:ascii="Times New Roman" w:eastAsia="Times New Roman" w:hAnsi="Times New Roman" w:cs="Times New Roman"/>
          <w:bCs/>
          <w:color w:val="111111"/>
          <w:sz w:val="28"/>
          <w:szCs w:val="28"/>
          <w:lang w:eastAsia="ru-RU"/>
        </w:rPr>
        <w:t>Народные</w:t>
      </w:r>
      <w:r w:rsidRPr="0096104A">
        <w:rPr>
          <w:rFonts w:ascii="Times New Roman" w:eastAsia="Times New Roman" w:hAnsi="Times New Roman" w:cs="Times New Roman"/>
          <w:color w:val="111111"/>
          <w:sz w:val="28"/>
          <w:szCs w:val="28"/>
          <w:lang w:eastAsia="ru-RU"/>
        </w:rPr>
        <w:t> песни складывались голосом, без </w:t>
      </w:r>
      <w:r w:rsidRPr="0096104A">
        <w:rPr>
          <w:rFonts w:ascii="Times New Roman" w:eastAsia="Times New Roman" w:hAnsi="Times New Roman" w:cs="Times New Roman"/>
          <w:bCs/>
          <w:color w:val="111111"/>
          <w:sz w:val="28"/>
          <w:szCs w:val="28"/>
          <w:lang w:eastAsia="ru-RU"/>
        </w:rPr>
        <w:t>музыкального инструмента</w:t>
      </w:r>
      <w:r w:rsidRPr="0096104A">
        <w:rPr>
          <w:rFonts w:ascii="Times New Roman" w:eastAsia="Times New Roman" w:hAnsi="Times New Roman" w:cs="Times New Roman"/>
          <w:color w:val="111111"/>
          <w:sz w:val="28"/>
          <w:szCs w:val="28"/>
          <w:lang w:eastAsia="ru-RU"/>
        </w:rPr>
        <w:t>. Поэтому многие из них удобны для детского голоса и легко ими усваиваются. Объем звуков многих простых </w:t>
      </w:r>
      <w:r w:rsidRPr="0096104A">
        <w:rPr>
          <w:rFonts w:ascii="Times New Roman" w:eastAsia="Times New Roman" w:hAnsi="Times New Roman" w:cs="Times New Roman"/>
          <w:bCs/>
          <w:color w:val="111111"/>
          <w:sz w:val="28"/>
          <w:szCs w:val="28"/>
          <w:lang w:eastAsia="ru-RU"/>
        </w:rPr>
        <w:t>народных</w:t>
      </w:r>
      <w:r w:rsidRPr="0096104A">
        <w:rPr>
          <w:rFonts w:ascii="Times New Roman" w:eastAsia="Times New Roman" w:hAnsi="Times New Roman" w:cs="Times New Roman"/>
          <w:color w:val="111111"/>
          <w:sz w:val="28"/>
          <w:szCs w:val="28"/>
          <w:lang w:eastAsia="ru-RU"/>
        </w:rPr>
        <w:t> песен соответствует небольшому диапазону детского голоса. Например, песня "Петушок" построена на трех звуках, "Две тетери" - на четырех, " Как у нашей Дуни", "</w:t>
      </w:r>
      <w:proofErr w:type="spellStart"/>
      <w:r w:rsidRPr="0096104A">
        <w:rPr>
          <w:rFonts w:ascii="Times New Roman" w:eastAsia="Times New Roman" w:hAnsi="Times New Roman" w:cs="Times New Roman"/>
          <w:color w:val="111111"/>
          <w:sz w:val="28"/>
          <w:szCs w:val="28"/>
          <w:lang w:eastAsia="ru-RU"/>
        </w:rPr>
        <w:t>Комарочек</w:t>
      </w:r>
      <w:proofErr w:type="spellEnd"/>
      <w:r w:rsidRPr="0096104A">
        <w:rPr>
          <w:rFonts w:ascii="Times New Roman" w:eastAsia="Times New Roman" w:hAnsi="Times New Roman" w:cs="Times New Roman"/>
          <w:color w:val="111111"/>
          <w:sz w:val="28"/>
          <w:szCs w:val="28"/>
          <w:lang w:eastAsia="ru-RU"/>
        </w:rPr>
        <w:t>", "Сеяли девушки яровой хмель" - на пяти звуках. Ритм несложных </w:t>
      </w:r>
      <w:r w:rsidRPr="0096104A">
        <w:rPr>
          <w:rFonts w:ascii="Times New Roman" w:eastAsia="Times New Roman" w:hAnsi="Times New Roman" w:cs="Times New Roman"/>
          <w:bCs/>
          <w:color w:val="111111"/>
          <w:sz w:val="28"/>
          <w:szCs w:val="28"/>
          <w:lang w:eastAsia="ru-RU"/>
        </w:rPr>
        <w:t>народных</w:t>
      </w:r>
      <w:r w:rsidRPr="0096104A">
        <w:rPr>
          <w:rFonts w:ascii="Times New Roman" w:eastAsia="Times New Roman" w:hAnsi="Times New Roman" w:cs="Times New Roman"/>
          <w:color w:val="111111"/>
          <w:sz w:val="28"/>
          <w:szCs w:val="28"/>
          <w:lang w:eastAsia="ru-RU"/>
        </w:rPr>
        <w:t> </w:t>
      </w:r>
      <w:r w:rsidRPr="0096104A">
        <w:rPr>
          <w:rFonts w:ascii="Times New Roman" w:eastAsia="Times New Roman" w:hAnsi="Times New Roman" w:cs="Times New Roman"/>
          <w:color w:val="111111"/>
          <w:sz w:val="28"/>
          <w:szCs w:val="28"/>
          <w:bdr w:val="none" w:sz="0" w:space="0" w:color="auto" w:frame="1"/>
          <w:lang w:eastAsia="ru-RU"/>
        </w:rPr>
        <w:t>мелодий тоже очень простой</w:t>
      </w:r>
      <w:r w:rsidR="00CA629F">
        <w:rPr>
          <w:rFonts w:ascii="Times New Roman" w:eastAsia="Times New Roman" w:hAnsi="Times New Roman" w:cs="Times New Roman"/>
          <w:color w:val="111111"/>
          <w:sz w:val="28"/>
          <w:szCs w:val="28"/>
          <w:bdr w:val="none" w:sz="0" w:space="0" w:color="auto" w:frame="1"/>
          <w:lang w:eastAsia="ru-RU"/>
        </w:rPr>
        <w:t xml:space="preserve">. </w:t>
      </w:r>
      <w:r w:rsidRPr="0096104A">
        <w:rPr>
          <w:rFonts w:ascii="Times New Roman" w:eastAsia="Times New Roman" w:hAnsi="Times New Roman" w:cs="Times New Roman"/>
          <w:color w:val="111111"/>
          <w:sz w:val="28"/>
          <w:szCs w:val="28"/>
          <w:lang w:eastAsia="ru-RU"/>
        </w:rPr>
        <w:t>Куплетная форма с повторением мелодии соответствует склонности детей к повторению. Запев и припев, встречающиеся во многих </w:t>
      </w:r>
      <w:r w:rsidRPr="0096104A">
        <w:rPr>
          <w:rFonts w:ascii="Times New Roman" w:eastAsia="Times New Roman" w:hAnsi="Times New Roman" w:cs="Times New Roman"/>
          <w:bCs/>
          <w:color w:val="111111"/>
          <w:sz w:val="28"/>
          <w:szCs w:val="28"/>
          <w:lang w:eastAsia="ru-RU"/>
        </w:rPr>
        <w:t>народных песнях</w:t>
      </w:r>
      <w:r w:rsidRPr="0096104A">
        <w:rPr>
          <w:rFonts w:ascii="Times New Roman" w:eastAsia="Times New Roman" w:hAnsi="Times New Roman" w:cs="Times New Roman"/>
          <w:color w:val="111111"/>
          <w:sz w:val="28"/>
          <w:szCs w:val="28"/>
          <w:lang w:eastAsia="ru-RU"/>
        </w:rPr>
        <w:t>, дают возможность детям петь не все время, </w:t>
      </w:r>
      <w:r w:rsidRPr="0096104A">
        <w:rPr>
          <w:rFonts w:ascii="Times New Roman" w:eastAsia="Times New Roman" w:hAnsi="Times New Roman" w:cs="Times New Roman"/>
          <w:color w:val="111111"/>
          <w:sz w:val="28"/>
          <w:szCs w:val="28"/>
          <w:bdr w:val="none" w:sz="0" w:space="0" w:color="auto" w:frame="1"/>
          <w:lang w:eastAsia="ru-RU"/>
        </w:rPr>
        <w:t>а с отдыхом</w:t>
      </w:r>
      <w:r w:rsidRPr="0096104A">
        <w:rPr>
          <w:rFonts w:ascii="Times New Roman" w:eastAsia="Times New Roman" w:hAnsi="Times New Roman" w:cs="Times New Roman"/>
          <w:color w:val="111111"/>
          <w:sz w:val="28"/>
          <w:szCs w:val="28"/>
          <w:lang w:eastAsia="ru-RU"/>
        </w:rPr>
        <w:t>: запев поют одни дети, припев - другие. Таким образом, во время пения </w:t>
      </w:r>
      <w:r w:rsidRPr="0096104A">
        <w:rPr>
          <w:rFonts w:ascii="Times New Roman" w:eastAsia="Times New Roman" w:hAnsi="Times New Roman" w:cs="Times New Roman"/>
          <w:bCs/>
          <w:color w:val="111111"/>
          <w:sz w:val="28"/>
          <w:szCs w:val="28"/>
          <w:lang w:eastAsia="ru-RU"/>
        </w:rPr>
        <w:t>народных</w:t>
      </w:r>
      <w:r w:rsidRPr="0096104A">
        <w:rPr>
          <w:rFonts w:ascii="Times New Roman" w:eastAsia="Times New Roman" w:hAnsi="Times New Roman" w:cs="Times New Roman"/>
          <w:color w:val="111111"/>
          <w:sz w:val="28"/>
          <w:szCs w:val="28"/>
          <w:lang w:eastAsia="ru-RU"/>
        </w:rPr>
        <w:t> песен не утомляются голосовые связки детей. </w:t>
      </w:r>
      <w:r w:rsidRPr="0096104A">
        <w:rPr>
          <w:rFonts w:ascii="Times New Roman" w:eastAsia="Times New Roman" w:hAnsi="Times New Roman" w:cs="Times New Roman"/>
          <w:bCs/>
          <w:color w:val="111111"/>
          <w:sz w:val="28"/>
          <w:szCs w:val="28"/>
          <w:lang w:eastAsia="ru-RU"/>
        </w:rPr>
        <w:t>Народные</w:t>
      </w:r>
      <w:r w:rsidRPr="0096104A">
        <w:rPr>
          <w:rFonts w:ascii="Times New Roman" w:eastAsia="Times New Roman" w:hAnsi="Times New Roman" w:cs="Times New Roman"/>
          <w:color w:val="111111"/>
          <w:sz w:val="28"/>
          <w:szCs w:val="28"/>
          <w:lang w:eastAsia="ru-RU"/>
        </w:rPr>
        <w:t> мелодии хорошо звучат и без инструментального сопровождения. Простота содержания и формы, ясность и правдивость чувств делают простую </w:t>
      </w:r>
      <w:r w:rsidRPr="0096104A">
        <w:rPr>
          <w:rFonts w:ascii="Times New Roman" w:eastAsia="Times New Roman" w:hAnsi="Times New Roman" w:cs="Times New Roman"/>
          <w:bCs/>
          <w:color w:val="111111"/>
          <w:sz w:val="28"/>
          <w:szCs w:val="28"/>
          <w:lang w:eastAsia="ru-RU"/>
        </w:rPr>
        <w:t>народную песню</w:t>
      </w:r>
      <w:r w:rsidRPr="0096104A">
        <w:rPr>
          <w:rFonts w:ascii="Times New Roman" w:eastAsia="Times New Roman" w:hAnsi="Times New Roman" w:cs="Times New Roman"/>
          <w:color w:val="111111"/>
          <w:sz w:val="28"/>
          <w:szCs w:val="28"/>
          <w:lang w:eastAsia="ru-RU"/>
        </w:rPr>
        <w:t>, </w:t>
      </w:r>
      <w:r w:rsidRPr="0096104A">
        <w:rPr>
          <w:rFonts w:ascii="Times New Roman" w:eastAsia="Times New Roman" w:hAnsi="Times New Roman" w:cs="Times New Roman"/>
          <w:bCs/>
          <w:color w:val="111111"/>
          <w:sz w:val="28"/>
          <w:szCs w:val="28"/>
          <w:lang w:eastAsia="ru-RU"/>
        </w:rPr>
        <w:t>музыку</w:t>
      </w:r>
      <w:r w:rsidRPr="0096104A">
        <w:rPr>
          <w:rFonts w:ascii="Times New Roman" w:eastAsia="Times New Roman" w:hAnsi="Times New Roman" w:cs="Times New Roman"/>
          <w:color w:val="111111"/>
          <w:sz w:val="28"/>
          <w:szCs w:val="28"/>
          <w:lang w:eastAsia="ru-RU"/>
        </w:rPr>
        <w:t> исключительно ценным средством художественного воспитания детей.</w:t>
      </w:r>
    </w:p>
    <w:p w:rsidR="0096104A" w:rsidRPr="0096104A" w:rsidRDefault="0096104A" w:rsidP="0096104A">
      <w:pPr>
        <w:spacing w:after="0" w:line="360" w:lineRule="auto"/>
        <w:ind w:firstLine="360"/>
        <w:jc w:val="both"/>
        <w:rPr>
          <w:rFonts w:ascii="Times New Roman" w:eastAsia="Times New Roman" w:hAnsi="Times New Roman" w:cs="Times New Roman"/>
          <w:color w:val="111111"/>
          <w:sz w:val="28"/>
          <w:szCs w:val="28"/>
          <w:lang w:eastAsia="ru-RU"/>
        </w:rPr>
      </w:pPr>
      <w:r w:rsidRPr="0096104A">
        <w:rPr>
          <w:rFonts w:ascii="Times New Roman" w:eastAsia="Times New Roman" w:hAnsi="Times New Roman" w:cs="Times New Roman"/>
          <w:color w:val="111111"/>
          <w:sz w:val="28"/>
          <w:szCs w:val="28"/>
          <w:lang w:eastAsia="ru-RU"/>
        </w:rPr>
        <w:t>Они легко усваивают </w:t>
      </w:r>
      <w:r w:rsidRPr="0096104A">
        <w:rPr>
          <w:rFonts w:ascii="Times New Roman" w:eastAsia="Times New Roman" w:hAnsi="Times New Roman" w:cs="Times New Roman"/>
          <w:bCs/>
          <w:color w:val="111111"/>
          <w:sz w:val="28"/>
          <w:szCs w:val="28"/>
          <w:lang w:eastAsia="ru-RU"/>
        </w:rPr>
        <w:t>народную</w:t>
      </w:r>
      <w:r w:rsidRPr="0096104A">
        <w:rPr>
          <w:rFonts w:ascii="Times New Roman" w:eastAsia="Times New Roman" w:hAnsi="Times New Roman" w:cs="Times New Roman"/>
          <w:color w:val="111111"/>
          <w:sz w:val="28"/>
          <w:szCs w:val="28"/>
          <w:lang w:eastAsia="ru-RU"/>
        </w:rPr>
        <w:t> мелодию и поют ее чисто и без поддержки </w:t>
      </w:r>
      <w:r w:rsidRPr="0096104A">
        <w:rPr>
          <w:rFonts w:ascii="Times New Roman" w:eastAsia="Times New Roman" w:hAnsi="Times New Roman" w:cs="Times New Roman"/>
          <w:bCs/>
          <w:color w:val="111111"/>
          <w:sz w:val="28"/>
          <w:szCs w:val="28"/>
          <w:lang w:eastAsia="ru-RU"/>
        </w:rPr>
        <w:t>музыкального инструмента</w:t>
      </w:r>
      <w:r w:rsidRPr="0096104A">
        <w:rPr>
          <w:rFonts w:ascii="Times New Roman" w:eastAsia="Times New Roman" w:hAnsi="Times New Roman" w:cs="Times New Roman"/>
          <w:color w:val="111111"/>
          <w:sz w:val="28"/>
          <w:szCs w:val="28"/>
          <w:lang w:eastAsia="ru-RU"/>
        </w:rPr>
        <w:t>.</w:t>
      </w:r>
    </w:p>
    <w:p w:rsidR="0096104A" w:rsidRPr="0096104A" w:rsidRDefault="0096104A" w:rsidP="0096104A">
      <w:pPr>
        <w:spacing w:after="0" w:line="360" w:lineRule="auto"/>
        <w:ind w:firstLine="360"/>
        <w:jc w:val="both"/>
        <w:rPr>
          <w:rFonts w:ascii="Times New Roman" w:eastAsia="Times New Roman" w:hAnsi="Times New Roman" w:cs="Times New Roman"/>
          <w:color w:val="111111"/>
          <w:sz w:val="28"/>
          <w:szCs w:val="28"/>
          <w:lang w:eastAsia="ru-RU"/>
        </w:rPr>
      </w:pPr>
      <w:r w:rsidRPr="0096104A">
        <w:rPr>
          <w:rFonts w:ascii="Times New Roman" w:eastAsia="Times New Roman" w:hAnsi="Times New Roman" w:cs="Times New Roman"/>
          <w:color w:val="111111"/>
          <w:sz w:val="28"/>
          <w:szCs w:val="28"/>
          <w:lang w:eastAsia="ru-RU"/>
        </w:rPr>
        <w:lastRenderedPageBreak/>
        <w:t>Эмоциональное восприятие </w:t>
      </w:r>
      <w:r w:rsidRPr="0096104A">
        <w:rPr>
          <w:rFonts w:ascii="Times New Roman" w:eastAsia="Times New Roman" w:hAnsi="Times New Roman" w:cs="Times New Roman"/>
          <w:bCs/>
          <w:color w:val="111111"/>
          <w:sz w:val="28"/>
          <w:szCs w:val="28"/>
          <w:lang w:eastAsia="ru-RU"/>
        </w:rPr>
        <w:t>народного</w:t>
      </w:r>
      <w:r w:rsidRPr="0096104A">
        <w:rPr>
          <w:rFonts w:ascii="Times New Roman" w:eastAsia="Times New Roman" w:hAnsi="Times New Roman" w:cs="Times New Roman"/>
          <w:color w:val="111111"/>
          <w:sz w:val="28"/>
          <w:szCs w:val="28"/>
          <w:lang w:eastAsia="ru-RU"/>
        </w:rPr>
        <w:t> искусства формирует способность к сопереживанию. Эта способность почти утеряна современным человеком. Люди постепенно отучились сопереживать, сочувствовать, то есть отучились вставать на позицию другого человека. Это одно из качеств личности, которое нуждается в реабилитации в высшей степени, и начинать это на</w:t>
      </w:r>
      <w:r w:rsidR="00CA629F">
        <w:rPr>
          <w:rFonts w:ascii="Times New Roman" w:eastAsia="Times New Roman" w:hAnsi="Times New Roman" w:cs="Times New Roman"/>
          <w:color w:val="111111"/>
          <w:sz w:val="28"/>
          <w:szCs w:val="28"/>
          <w:lang w:eastAsia="ru-RU"/>
        </w:rPr>
        <w:t>до с раннего детства.</w:t>
      </w:r>
      <w:r w:rsidR="00CA629F" w:rsidRPr="0096104A">
        <w:rPr>
          <w:rFonts w:ascii="Times New Roman" w:eastAsia="Times New Roman" w:hAnsi="Times New Roman" w:cs="Times New Roman"/>
          <w:bCs/>
          <w:color w:val="111111"/>
          <w:sz w:val="28"/>
          <w:szCs w:val="28"/>
          <w:lang w:eastAsia="ru-RU"/>
        </w:rPr>
        <w:t xml:space="preserve"> </w:t>
      </w:r>
      <w:r w:rsidRPr="0096104A">
        <w:rPr>
          <w:rFonts w:ascii="Times New Roman" w:eastAsia="Times New Roman" w:hAnsi="Times New Roman" w:cs="Times New Roman"/>
          <w:bCs/>
          <w:color w:val="111111"/>
          <w:sz w:val="28"/>
          <w:szCs w:val="28"/>
          <w:lang w:eastAsia="ru-RU"/>
        </w:rPr>
        <w:t>Музыкальный</w:t>
      </w:r>
      <w:r w:rsidRPr="0096104A">
        <w:rPr>
          <w:rFonts w:ascii="Times New Roman" w:eastAsia="Times New Roman" w:hAnsi="Times New Roman" w:cs="Times New Roman"/>
          <w:color w:val="111111"/>
          <w:sz w:val="28"/>
          <w:szCs w:val="28"/>
          <w:lang w:eastAsia="ru-RU"/>
        </w:rPr>
        <w:t> детский фольклор чрезвычайно богат и разнообразен по тематике и содержанию, </w:t>
      </w:r>
      <w:r w:rsidRPr="0096104A">
        <w:rPr>
          <w:rFonts w:ascii="Times New Roman" w:eastAsia="Times New Roman" w:hAnsi="Times New Roman" w:cs="Times New Roman"/>
          <w:bCs/>
          <w:color w:val="111111"/>
          <w:sz w:val="28"/>
          <w:szCs w:val="28"/>
          <w:lang w:eastAsia="ru-RU"/>
        </w:rPr>
        <w:t>музыкальному строю</w:t>
      </w:r>
      <w:r w:rsidRPr="0096104A">
        <w:rPr>
          <w:rFonts w:ascii="Times New Roman" w:eastAsia="Times New Roman" w:hAnsi="Times New Roman" w:cs="Times New Roman"/>
          <w:color w:val="111111"/>
          <w:sz w:val="28"/>
          <w:szCs w:val="28"/>
          <w:lang w:eastAsia="ru-RU"/>
        </w:rPr>
        <w:t>, композиции, характеру исполнения. Песенки- миниатюры </w:t>
      </w:r>
      <w:r w:rsidRPr="0096104A">
        <w:rPr>
          <w:rFonts w:ascii="Times New Roman" w:eastAsia="Times New Roman" w:hAnsi="Times New Roman" w:cs="Times New Roman"/>
          <w:i/>
          <w:iCs/>
          <w:color w:val="111111"/>
          <w:sz w:val="28"/>
          <w:szCs w:val="28"/>
          <w:bdr w:val="none" w:sz="0" w:space="0" w:color="auto" w:frame="1"/>
          <w:lang w:eastAsia="ru-RU"/>
        </w:rPr>
        <w:t>(четверостишия)</w:t>
      </w:r>
      <w:r w:rsidRPr="0096104A">
        <w:rPr>
          <w:rFonts w:ascii="Times New Roman" w:eastAsia="Times New Roman" w:hAnsi="Times New Roman" w:cs="Times New Roman"/>
          <w:color w:val="111111"/>
          <w:sz w:val="28"/>
          <w:szCs w:val="28"/>
          <w:lang w:eastAsia="ru-RU"/>
        </w:rPr>
        <w:t xml:space="preserve"> доступны для детей 3-4 лет, а более сложные по объему песни доступны детям </w:t>
      </w:r>
      <w:proofErr w:type="gramStart"/>
      <w:r w:rsidRPr="0096104A">
        <w:rPr>
          <w:rFonts w:ascii="Times New Roman" w:eastAsia="Times New Roman" w:hAnsi="Times New Roman" w:cs="Times New Roman"/>
          <w:color w:val="111111"/>
          <w:sz w:val="28"/>
          <w:szCs w:val="28"/>
          <w:lang w:eastAsia="ru-RU"/>
        </w:rPr>
        <w:t>более старшего</w:t>
      </w:r>
      <w:proofErr w:type="gramEnd"/>
      <w:r w:rsidRPr="0096104A">
        <w:rPr>
          <w:rFonts w:ascii="Times New Roman" w:eastAsia="Times New Roman" w:hAnsi="Times New Roman" w:cs="Times New Roman"/>
          <w:color w:val="111111"/>
          <w:sz w:val="28"/>
          <w:szCs w:val="28"/>
          <w:lang w:eastAsia="ru-RU"/>
        </w:rPr>
        <w:t xml:space="preserve"> возраста.</w:t>
      </w:r>
    </w:p>
    <w:p w:rsidR="0096104A" w:rsidRPr="0096104A" w:rsidRDefault="0096104A" w:rsidP="0096104A">
      <w:pPr>
        <w:spacing w:after="0" w:line="360" w:lineRule="auto"/>
        <w:ind w:firstLine="360"/>
        <w:jc w:val="both"/>
        <w:rPr>
          <w:rFonts w:ascii="Times New Roman" w:eastAsia="Times New Roman" w:hAnsi="Times New Roman" w:cs="Times New Roman"/>
          <w:color w:val="111111"/>
          <w:sz w:val="28"/>
          <w:szCs w:val="28"/>
          <w:lang w:eastAsia="ru-RU"/>
        </w:rPr>
      </w:pPr>
      <w:r w:rsidRPr="0096104A">
        <w:rPr>
          <w:rFonts w:ascii="Times New Roman" w:eastAsia="Times New Roman" w:hAnsi="Times New Roman" w:cs="Times New Roman"/>
          <w:color w:val="111111"/>
          <w:sz w:val="28"/>
          <w:szCs w:val="28"/>
          <w:lang w:eastAsia="ru-RU"/>
        </w:rPr>
        <w:t>Яркая образность </w:t>
      </w:r>
      <w:r w:rsidRPr="0096104A">
        <w:rPr>
          <w:rFonts w:ascii="Times New Roman" w:eastAsia="Times New Roman" w:hAnsi="Times New Roman" w:cs="Times New Roman"/>
          <w:bCs/>
          <w:color w:val="111111"/>
          <w:sz w:val="28"/>
          <w:szCs w:val="28"/>
          <w:lang w:eastAsia="ru-RU"/>
        </w:rPr>
        <w:t>музыкального</w:t>
      </w:r>
      <w:r w:rsidRPr="0096104A">
        <w:rPr>
          <w:rFonts w:ascii="Times New Roman" w:eastAsia="Times New Roman" w:hAnsi="Times New Roman" w:cs="Times New Roman"/>
          <w:color w:val="111111"/>
          <w:sz w:val="28"/>
          <w:szCs w:val="28"/>
          <w:lang w:eastAsia="ru-RU"/>
        </w:rPr>
        <w:t> языка фольклорных напевов, их исполнение, включающее элементы игры, танца, декламации красочные костюмы делают их доступными для понимания и исполнения детьми разного возраста, начиная с самых маленьких. Фантазия, воображение, элементы творческих проявлений сопровождают каждую игру детей, а возможность играть без </w:t>
      </w:r>
      <w:r w:rsidRPr="0096104A">
        <w:rPr>
          <w:rFonts w:ascii="Times New Roman" w:eastAsia="Times New Roman" w:hAnsi="Times New Roman" w:cs="Times New Roman"/>
          <w:bCs/>
          <w:color w:val="111111"/>
          <w:sz w:val="28"/>
          <w:szCs w:val="28"/>
          <w:lang w:eastAsia="ru-RU"/>
        </w:rPr>
        <w:t>музыкального сопровождения</w:t>
      </w:r>
      <w:r w:rsidRPr="0096104A">
        <w:rPr>
          <w:rFonts w:ascii="Times New Roman" w:eastAsia="Times New Roman" w:hAnsi="Times New Roman" w:cs="Times New Roman"/>
          <w:color w:val="111111"/>
          <w:sz w:val="28"/>
          <w:szCs w:val="28"/>
          <w:lang w:eastAsia="ru-RU"/>
        </w:rPr>
        <w:t>, под собственное пение, делает это пение наиболее ценным </w:t>
      </w:r>
      <w:r w:rsidRPr="0096104A">
        <w:rPr>
          <w:rFonts w:ascii="Times New Roman" w:eastAsia="Times New Roman" w:hAnsi="Times New Roman" w:cs="Times New Roman"/>
          <w:bCs/>
          <w:color w:val="111111"/>
          <w:sz w:val="28"/>
          <w:szCs w:val="28"/>
          <w:lang w:eastAsia="ru-RU"/>
        </w:rPr>
        <w:t>музыкальным материалом</w:t>
      </w:r>
      <w:r w:rsidRPr="0096104A">
        <w:rPr>
          <w:rFonts w:ascii="Times New Roman" w:eastAsia="Times New Roman" w:hAnsi="Times New Roman" w:cs="Times New Roman"/>
          <w:color w:val="111111"/>
          <w:sz w:val="28"/>
          <w:szCs w:val="28"/>
          <w:lang w:eastAsia="ru-RU"/>
        </w:rPr>
        <w:t xml:space="preserve">. Сначала дети поют с поддержкой взрослого, а в дальнейшем играют самостоятельно. В играх с пением дети упражняются в умении </w:t>
      </w:r>
      <w:proofErr w:type="gramStart"/>
      <w:r w:rsidRPr="0096104A">
        <w:rPr>
          <w:rFonts w:ascii="Times New Roman" w:eastAsia="Times New Roman" w:hAnsi="Times New Roman" w:cs="Times New Roman"/>
          <w:color w:val="111111"/>
          <w:sz w:val="28"/>
          <w:szCs w:val="28"/>
          <w:lang w:eastAsia="ru-RU"/>
        </w:rPr>
        <w:t>петь</w:t>
      </w:r>
      <w:proofErr w:type="gramEnd"/>
      <w:r w:rsidRPr="0096104A">
        <w:rPr>
          <w:rFonts w:ascii="Times New Roman" w:eastAsia="Times New Roman" w:hAnsi="Times New Roman" w:cs="Times New Roman"/>
          <w:color w:val="111111"/>
          <w:sz w:val="28"/>
          <w:szCs w:val="28"/>
          <w:lang w:eastAsia="ru-RU"/>
        </w:rPr>
        <w:t xml:space="preserve"> а капелла.</w:t>
      </w:r>
    </w:p>
    <w:p w:rsidR="0096104A" w:rsidRPr="0096104A" w:rsidRDefault="0096104A" w:rsidP="00CA629F">
      <w:pPr>
        <w:spacing w:after="0" w:line="360" w:lineRule="auto"/>
        <w:ind w:firstLine="360"/>
        <w:jc w:val="both"/>
        <w:rPr>
          <w:rFonts w:ascii="Times New Roman" w:eastAsia="Times New Roman" w:hAnsi="Times New Roman" w:cs="Times New Roman"/>
          <w:color w:val="111111"/>
          <w:sz w:val="28"/>
          <w:szCs w:val="28"/>
          <w:lang w:eastAsia="ru-RU"/>
        </w:rPr>
      </w:pPr>
      <w:r w:rsidRPr="0096104A">
        <w:rPr>
          <w:rFonts w:ascii="Times New Roman" w:eastAsia="Times New Roman" w:hAnsi="Times New Roman" w:cs="Times New Roman"/>
          <w:color w:val="111111"/>
          <w:sz w:val="28"/>
          <w:szCs w:val="28"/>
          <w:lang w:eastAsia="ru-RU"/>
        </w:rPr>
        <w:t>На современном этапе главная задача </w:t>
      </w:r>
      <w:r w:rsidRPr="0096104A">
        <w:rPr>
          <w:rFonts w:ascii="Times New Roman" w:eastAsia="Times New Roman" w:hAnsi="Times New Roman" w:cs="Times New Roman"/>
          <w:bCs/>
          <w:color w:val="111111"/>
          <w:sz w:val="28"/>
          <w:szCs w:val="28"/>
          <w:lang w:eastAsia="ru-RU"/>
        </w:rPr>
        <w:t>музыкального</w:t>
      </w:r>
      <w:r w:rsidRPr="0096104A">
        <w:rPr>
          <w:rFonts w:ascii="Times New Roman" w:eastAsia="Times New Roman" w:hAnsi="Times New Roman" w:cs="Times New Roman"/>
          <w:color w:val="111111"/>
          <w:sz w:val="28"/>
          <w:szCs w:val="28"/>
          <w:lang w:eastAsia="ru-RU"/>
        </w:rPr>
        <w:t> воспитания дошкольников средствами </w:t>
      </w:r>
      <w:r w:rsidRPr="0096104A">
        <w:rPr>
          <w:rFonts w:ascii="Times New Roman" w:eastAsia="Times New Roman" w:hAnsi="Times New Roman" w:cs="Times New Roman"/>
          <w:bCs/>
          <w:color w:val="111111"/>
          <w:sz w:val="28"/>
          <w:szCs w:val="28"/>
          <w:lang w:eastAsia="ru-RU"/>
        </w:rPr>
        <w:t>музыкального</w:t>
      </w:r>
      <w:r w:rsidRPr="0096104A">
        <w:rPr>
          <w:rFonts w:ascii="Times New Roman" w:eastAsia="Times New Roman" w:hAnsi="Times New Roman" w:cs="Times New Roman"/>
          <w:color w:val="111111"/>
          <w:sz w:val="28"/>
          <w:szCs w:val="28"/>
          <w:lang w:eastAsia="ru-RU"/>
        </w:rPr>
        <w:t> фольклор</w:t>
      </w:r>
      <w:proofErr w:type="gramStart"/>
      <w:r w:rsidRPr="0096104A">
        <w:rPr>
          <w:rFonts w:ascii="Times New Roman" w:eastAsia="Times New Roman" w:hAnsi="Times New Roman" w:cs="Times New Roman"/>
          <w:color w:val="111111"/>
          <w:sz w:val="28"/>
          <w:szCs w:val="28"/>
          <w:lang w:eastAsia="ru-RU"/>
        </w:rPr>
        <w:t>а-</w:t>
      </w:r>
      <w:proofErr w:type="gramEnd"/>
      <w:r w:rsidRPr="0096104A">
        <w:rPr>
          <w:rFonts w:ascii="Times New Roman" w:eastAsia="Times New Roman" w:hAnsi="Times New Roman" w:cs="Times New Roman"/>
          <w:color w:val="111111"/>
          <w:sz w:val="28"/>
          <w:szCs w:val="28"/>
          <w:lang w:eastAsia="ru-RU"/>
        </w:rPr>
        <w:t xml:space="preserve"> повернуться лицом к </w:t>
      </w:r>
      <w:r w:rsidRPr="0096104A">
        <w:rPr>
          <w:rFonts w:ascii="Times New Roman" w:eastAsia="Times New Roman" w:hAnsi="Times New Roman" w:cs="Times New Roman"/>
          <w:bCs/>
          <w:color w:val="111111"/>
          <w:sz w:val="28"/>
          <w:szCs w:val="28"/>
          <w:lang w:eastAsia="ru-RU"/>
        </w:rPr>
        <w:t>народной музыке</w:t>
      </w:r>
      <w:r w:rsidRPr="0096104A">
        <w:rPr>
          <w:rFonts w:ascii="Times New Roman" w:eastAsia="Times New Roman" w:hAnsi="Times New Roman" w:cs="Times New Roman"/>
          <w:color w:val="111111"/>
          <w:sz w:val="28"/>
          <w:szCs w:val="28"/>
          <w:lang w:eastAsia="ru-RU"/>
        </w:rPr>
        <w:t>, начиная с самого раннего возраста, когда еще только закладываются основные понятия у ребенка, формируется речь и мышление, развиваются способности, умения и навыки. Сейчас лишь немногие дошкольные учреждения в своей работе опираются на национальное искусство, в частности </w:t>
      </w:r>
      <w:r w:rsidRPr="0096104A">
        <w:rPr>
          <w:rFonts w:ascii="Times New Roman" w:eastAsia="Times New Roman" w:hAnsi="Times New Roman" w:cs="Times New Roman"/>
          <w:bCs/>
          <w:color w:val="111111"/>
          <w:sz w:val="28"/>
          <w:szCs w:val="28"/>
          <w:lang w:eastAsia="ru-RU"/>
        </w:rPr>
        <w:t>музыкальный фольклор</w:t>
      </w:r>
      <w:r w:rsidRPr="0096104A">
        <w:rPr>
          <w:rFonts w:ascii="Times New Roman" w:eastAsia="Times New Roman" w:hAnsi="Times New Roman" w:cs="Times New Roman"/>
          <w:color w:val="111111"/>
          <w:sz w:val="28"/>
          <w:szCs w:val="28"/>
          <w:lang w:eastAsia="ru-RU"/>
        </w:rPr>
        <w:t>, изначально несущий в себе нравственность, эстетику, элементы </w:t>
      </w:r>
      <w:r w:rsidRPr="0096104A">
        <w:rPr>
          <w:rFonts w:ascii="Times New Roman" w:eastAsia="Times New Roman" w:hAnsi="Times New Roman" w:cs="Times New Roman"/>
          <w:bCs/>
          <w:color w:val="111111"/>
          <w:sz w:val="28"/>
          <w:szCs w:val="28"/>
          <w:lang w:eastAsia="ru-RU"/>
        </w:rPr>
        <w:t>народной мудрости</w:t>
      </w:r>
      <w:r w:rsidRPr="0096104A">
        <w:rPr>
          <w:rFonts w:ascii="Times New Roman" w:eastAsia="Times New Roman" w:hAnsi="Times New Roman" w:cs="Times New Roman"/>
          <w:color w:val="111111"/>
          <w:sz w:val="28"/>
          <w:szCs w:val="28"/>
          <w:lang w:eastAsia="ru-RU"/>
        </w:rPr>
        <w:t>, </w:t>
      </w:r>
      <w:r w:rsidRPr="0096104A">
        <w:rPr>
          <w:rFonts w:ascii="Times New Roman" w:eastAsia="Times New Roman" w:hAnsi="Times New Roman" w:cs="Times New Roman"/>
          <w:bCs/>
          <w:color w:val="111111"/>
          <w:sz w:val="28"/>
          <w:szCs w:val="28"/>
          <w:lang w:eastAsia="ru-RU"/>
        </w:rPr>
        <w:t>народной педагогики</w:t>
      </w:r>
      <w:r w:rsidR="00CA629F">
        <w:rPr>
          <w:rFonts w:ascii="Times New Roman" w:eastAsia="Times New Roman" w:hAnsi="Times New Roman" w:cs="Times New Roman"/>
          <w:bCs/>
          <w:color w:val="111111"/>
          <w:sz w:val="28"/>
          <w:szCs w:val="28"/>
          <w:lang w:eastAsia="ru-RU"/>
        </w:rPr>
        <w:t>.</w:t>
      </w:r>
      <w:hyperlink r:id="rId7" w:tooltip="В закладки" w:history="1">
        <w:r w:rsidRPr="0096104A">
          <w:rPr>
            <w:rFonts w:ascii="Times New Roman" w:eastAsia="Times New Roman" w:hAnsi="Times New Roman" w:cs="Times New Roman"/>
            <w:color w:val="FFFFFF"/>
            <w:sz w:val="28"/>
            <w:szCs w:val="28"/>
            <w:u w:val="single"/>
            <w:lang w:eastAsia="ru-RU"/>
          </w:rPr>
          <w:t>+</w:t>
        </w:r>
        <w:r w:rsidRPr="0096104A">
          <w:rPr>
            <w:rFonts w:ascii="Times New Roman" w:eastAsia="MS Gothic" w:hAnsi="MS Gothic" w:cs="Times New Roman"/>
            <w:color w:val="FFFFFF"/>
            <w:sz w:val="28"/>
            <w:szCs w:val="28"/>
            <w:u w:val="single"/>
            <w:lang w:eastAsia="ru-RU"/>
          </w:rPr>
          <w:t>❤</w:t>
        </w:r>
        <w:r w:rsidRPr="0096104A">
          <w:rPr>
            <w:rFonts w:ascii="Times New Roman" w:eastAsia="Times New Roman" w:hAnsi="Times New Roman" w:cs="Times New Roman"/>
            <w:color w:val="FFFFFF"/>
            <w:sz w:val="28"/>
            <w:szCs w:val="28"/>
            <w:u w:val="single"/>
            <w:lang w:eastAsia="ru-RU"/>
          </w:rPr>
          <w:t xml:space="preserve"> В Мои закладки</w:t>
        </w:r>
      </w:hyperlink>
    </w:p>
    <w:p w:rsidR="00370D84" w:rsidRDefault="00370D84" w:rsidP="0096104A">
      <w:pPr>
        <w:spacing w:line="360" w:lineRule="auto"/>
      </w:pPr>
    </w:p>
    <w:sectPr w:rsidR="00370D84" w:rsidSect="00D72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7473A"/>
    <w:multiLevelType w:val="multilevel"/>
    <w:tmpl w:val="3BC0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6104A"/>
    <w:rsid w:val="00370D84"/>
    <w:rsid w:val="00474A7E"/>
    <w:rsid w:val="0096104A"/>
    <w:rsid w:val="00CA629F"/>
    <w:rsid w:val="00D72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19"/>
  </w:style>
  <w:style w:type="paragraph" w:styleId="1">
    <w:name w:val="heading 1"/>
    <w:basedOn w:val="a"/>
    <w:link w:val="10"/>
    <w:uiPriority w:val="9"/>
    <w:qFormat/>
    <w:rsid w:val="00961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10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0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104A"/>
    <w:rPr>
      <w:rFonts w:ascii="Times New Roman" w:eastAsia="Times New Roman" w:hAnsi="Times New Roman" w:cs="Times New Roman"/>
      <w:b/>
      <w:bCs/>
      <w:sz w:val="36"/>
      <w:szCs w:val="36"/>
      <w:lang w:eastAsia="ru-RU"/>
    </w:rPr>
  </w:style>
  <w:style w:type="paragraph" w:customStyle="1" w:styleId="headline">
    <w:name w:val="headline"/>
    <w:basedOn w:val="a"/>
    <w:rsid w:val="00961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61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104A"/>
    <w:rPr>
      <w:b/>
      <w:bCs/>
    </w:rPr>
  </w:style>
  <w:style w:type="character" w:styleId="a5">
    <w:name w:val="Hyperlink"/>
    <w:basedOn w:val="a0"/>
    <w:uiPriority w:val="99"/>
    <w:semiHidden/>
    <w:unhideWhenUsed/>
    <w:rsid w:val="0096104A"/>
    <w:rPr>
      <w:color w:val="0000FF"/>
      <w:u w:val="single"/>
    </w:rPr>
  </w:style>
  <w:style w:type="paragraph" w:styleId="a6">
    <w:name w:val="Balloon Text"/>
    <w:basedOn w:val="a"/>
    <w:link w:val="a7"/>
    <w:uiPriority w:val="99"/>
    <w:semiHidden/>
    <w:unhideWhenUsed/>
    <w:rsid w:val="009610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10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811286">
      <w:bodyDiv w:val="1"/>
      <w:marLeft w:val="0"/>
      <w:marRight w:val="0"/>
      <w:marTop w:val="0"/>
      <w:marBottom w:val="0"/>
      <w:divBdr>
        <w:top w:val="none" w:sz="0" w:space="0" w:color="auto"/>
        <w:left w:val="none" w:sz="0" w:space="0" w:color="auto"/>
        <w:bottom w:val="none" w:sz="0" w:space="0" w:color="auto"/>
        <w:right w:val="none" w:sz="0" w:space="0" w:color="auto"/>
      </w:divBdr>
      <w:divsChild>
        <w:div w:id="1294747765">
          <w:marLeft w:val="0"/>
          <w:marRight w:val="0"/>
          <w:marTop w:val="0"/>
          <w:marBottom w:val="0"/>
          <w:divBdr>
            <w:top w:val="none" w:sz="0" w:space="0" w:color="auto"/>
            <w:left w:val="none" w:sz="0" w:space="0" w:color="auto"/>
            <w:bottom w:val="none" w:sz="0" w:space="0" w:color="auto"/>
            <w:right w:val="none" w:sz="0" w:space="0" w:color="auto"/>
          </w:divBdr>
          <w:divsChild>
            <w:div w:id="1550073912">
              <w:marLeft w:val="0"/>
              <w:marRight w:val="0"/>
              <w:marTop w:val="0"/>
              <w:marBottom w:val="0"/>
              <w:divBdr>
                <w:top w:val="none" w:sz="0" w:space="0" w:color="auto"/>
                <w:left w:val="none" w:sz="0" w:space="0" w:color="auto"/>
                <w:bottom w:val="none" w:sz="0" w:space="0" w:color="auto"/>
                <w:right w:val="none" w:sz="0" w:space="0" w:color="auto"/>
              </w:divBdr>
            </w:div>
          </w:divsChild>
        </w:div>
        <w:div w:id="2089232972">
          <w:marLeft w:val="0"/>
          <w:marRight w:val="0"/>
          <w:marTop w:val="0"/>
          <w:marBottom w:val="0"/>
          <w:divBdr>
            <w:top w:val="none" w:sz="0" w:space="0" w:color="auto"/>
            <w:left w:val="none" w:sz="0" w:space="0" w:color="auto"/>
            <w:bottom w:val="none" w:sz="0" w:space="0" w:color="auto"/>
            <w:right w:val="none" w:sz="0" w:space="0" w:color="auto"/>
          </w:divBdr>
          <w:divsChild>
            <w:div w:id="186720475">
              <w:marLeft w:val="0"/>
              <w:marRight w:val="0"/>
              <w:marTop w:val="0"/>
              <w:marBottom w:val="0"/>
              <w:divBdr>
                <w:top w:val="none" w:sz="0" w:space="0" w:color="auto"/>
                <w:left w:val="none" w:sz="0" w:space="0" w:color="auto"/>
                <w:bottom w:val="none" w:sz="0" w:space="0" w:color="auto"/>
                <w:right w:val="none" w:sz="0" w:space="0" w:color="auto"/>
              </w:divBdr>
              <w:divsChild>
                <w:div w:id="12666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folklor-konsultacii" TargetMode="External"/><Relationship Id="rId5" Type="http://schemas.openxmlformats.org/officeDocument/2006/relationships/hyperlink" Target="https://www.maam.ru/obrazovanie/muzyka-dlya-detej-konsultac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2023-12-07T11:24:00Z</dcterms:created>
  <dcterms:modified xsi:type="dcterms:W3CDTF">2023-12-07T11:43:00Z</dcterms:modified>
</cp:coreProperties>
</file>