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3D7" w14:textId="37761FAE" w:rsidR="005E7576" w:rsidRPr="00CD6E88" w:rsidRDefault="00CD6E88" w:rsidP="00CD6E88">
      <w:pPr>
        <w:spacing w:after="194" w:line="259" w:lineRule="auto"/>
        <w:ind w:left="850" w:firstLine="0"/>
        <w:rPr>
          <w:rFonts w:ascii="Monotype Corsiva" w:hAnsi="Monotype Corsiva"/>
          <w:color w:val="auto"/>
          <w:sz w:val="56"/>
          <w:szCs w:val="56"/>
          <w:u w:val="single"/>
        </w:rPr>
      </w:pPr>
      <w:r w:rsidRPr="00CD6E88">
        <w:rPr>
          <w:color w:val="auto"/>
        </w:rPr>
        <w:fldChar w:fldCharType="begin"/>
      </w:r>
      <w:r w:rsidRPr="00CD6E88">
        <w:rPr>
          <w:color w:val="auto"/>
        </w:rPr>
        <w:instrText>HYPERLINK "https://www.maam.ru/detskijsad/konsultacija-psihologa-kak-nauchit-rebyonka-razlichat-pravo-i-levo.html" \h</w:instrText>
      </w:r>
      <w:r w:rsidRPr="00CD6E88">
        <w:rPr>
          <w:color w:val="auto"/>
        </w:rPr>
      </w:r>
      <w:r w:rsidRPr="00CD6E88">
        <w:rPr>
          <w:color w:val="auto"/>
        </w:rPr>
        <w:fldChar w:fldCharType="separate"/>
      </w:r>
      <w:r w:rsidR="005E7576" w:rsidRPr="00CD6E88">
        <w:rPr>
          <w:rFonts w:ascii="Monotype Corsiva" w:hAnsi="Monotype Corsiva"/>
          <w:color w:val="auto"/>
          <w:sz w:val="56"/>
          <w:szCs w:val="56"/>
          <w:u w:val="single"/>
        </w:rPr>
        <w:t>Консультация</w:t>
      </w:r>
    </w:p>
    <w:p w14:paraId="1A2993A1" w14:textId="3E348B50" w:rsidR="005E7576" w:rsidRPr="00CD6E88" w:rsidRDefault="00CD6E88" w:rsidP="00CD6E88">
      <w:pPr>
        <w:spacing w:after="194" w:line="259" w:lineRule="auto"/>
        <w:ind w:left="850" w:firstLine="0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  <w:u w:val="single"/>
        </w:rPr>
        <w:t xml:space="preserve">   </w:t>
      </w:r>
      <w:r w:rsidR="005E7576" w:rsidRPr="00CD6E88">
        <w:rPr>
          <w:rFonts w:ascii="Monotype Corsiva" w:hAnsi="Monotype Corsiva"/>
          <w:color w:val="auto"/>
          <w:sz w:val="56"/>
          <w:szCs w:val="56"/>
          <w:u w:val="single"/>
        </w:rPr>
        <w:t>Психолога</w:t>
      </w:r>
    </w:p>
    <w:p w14:paraId="01B0A11E" w14:textId="2C701BA3" w:rsidR="0019466B" w:rsidRPr="00CD6E88" w:rsidRDefault="00CD6E88" w:rsidP="00CD6E88">
      <w:pPr>
        <w:spacing w:after="237" w:line="236" w:lineRule="auto"/>
        <w:ind w:left="850" w:firstLin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CD6E88">
        <w:rPr>
          <w:rFonts w:ascii="Times New Roman" w:hAnsi="Times New Roman" w:cs="Times New Roman"/>
          <w:color w:val="auto"/>
          <w:sz w:val="56"/>
          <w:szCs w:val="56"/>
        </w:rPr>
        <w:t>«Как научить ребёнка</w:t>
      </w:r>
      <w:r w:rsidRPr="00CD6E88">
        <w:rPr>
          <w:color w:val="auto"/>
          <w:sz w:val="36"/>
        </w:rPr>
        <w:t xml:space="preserve"> </w:t>
      </w:r>
      <w:r w:rsidRPr="00CD6E88">
        <w:rPr>
          <w:color w:val="auto"/>
          <w:sz w:val="36"/>
        </w:rPr>
        <w:fldChar w:fldCharType="end"/>
      </w:r>
      <w:hyperlink r:id="rId5">
        <w:r w:rsidR="0019466B" w:rsidRPr="00CD6E88">
          <w:rPr>
            <w:rFonts w:ascii="Times New Roman" w:hAnsi="Times New Roman" w:cs="Times New Roman"/>
            <w:color w:val="auto"/>
            <w:sz w:val="56"/>
            <w:szCs w:val="56"/>
          </w:rPr>
          <w:t>различать «право» и «лево»</w:t>
        </w:r>
      </w:hyperlink>
    </w:p>
    <w:p w14:paraId="617C80C4" w14:textId="77777777" w:rsidR="0019466B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Чтобы ребёнку было комфортно в окружающем мире ему необходимо усвоить понятия «право» и «лево». А сформировать их нужно уже в дошкольном возрасте (с 4 лет).</w:t>
      </w:r>
    </w:p>
    <w:p w14:paraId="0064D9CA" w14:textId="77777777" w:rsidR="0019466B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1. Учимся различать правую и левую руку.</w:t>
      </w:r>
    </w:p>
    <w:p w14:paraId="3803D427" w14:textId="76C5AD55" w:rsidR="0019466B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 xml:space="preserve">Примерно после 3-х лет уже можно выяснить, какая рука ведущая. У многих детей это правая рука. Значит, можно сказать, что правая рука – это та, в которую ты берёшь карандаш. Когда малыш усвоит это, он поймёт, что вторая рука (в которой нет карандаша) – левая. После того, как ребёнок запомнит левую и правую руку, подскажите, что те части тела, которые расположены с правой стороны, тоже правые: нога, пятка, ухо, глаз, плечо, ну, а с левой стороны – левые. Можно закреплять это во время домашних дел, например, </w:t>
      </w:r>
      <w:r w:rsidRPr="005E7576">
        <w:rPr>
          <w:rFonts w:ascii="Times New Roman" w:hAnsi="Times New Roman" w:cs="Times New Roman"/>
          <w:sz w:val="28"/>
          <w:szCs w:val="28"/>
        </w:rPr>
        <w:t>при одевании. 2. Упражняем в определении положения предметов в пространстве. Гуляя на улице, смотрите по сторонам и говорите, с какой стороны вы увидели что-нибудь интересное. «Посмотри, какой яркий цветок справа от нас!»</w:t>
      </w:r>
    </w:p>
    <w:p w14:paraId="05EEB7BC" w14:textId="77777777" w:rsidR="0019466B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Занимаясь обыденными делами, замечайте то, как расположены вещи в пространстве. «Возьми мишку. Он лежит справа от мяча».</w:t>
      </w:r>
    </w:p>
    <w:p w14:paraId="320B67D0" w14:textId="77777777" w:rsidR="0019466B" w:rsidRPr="005E7576" w:rsidRDefault="00CD6E88" w:rsidP="005E7576">
      <w:pPr>
        <w:numPr>
          <w:ilvl w:val="0"/>
          <w:numId w:val="1"/>
        </w:numPr>
        <w:spacing w:line="360" w:lineRule="auto"/>
        <w:ind w:right="62" w:hanging="331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Закрепляем левое и правое направления.</w:t>
      </w:r>
    </w:p>
    <w:p w14:paraId="7A9A5918" w14:textId="77777777" w:rsidR="0019466B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Прогуливаясь на улице, проговаривайте ваш маршрут. «Сейчас мы повернём налево”.</w:t>
      </w:r>
    </w:p>
    <w:p w14:paraId="0E58F950" w14:textId="77777777" w:rsidR="0019466B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Если в вашем автомобиле стоит навигатор, то это тоже будет хорошим подспорьем. Находясь в машине, ребёнок слышит: «Через 200 метров сделайте поворот направо». Обратите его внимание на то, куда повернёт автомобиль.</w:t>
      </w:r>
    </w:p>
    <w:p w14:paraId="3E82FB17" w14:textId="77777777" w:rsidR="00CD6E88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</w:p>
    <w:p w14:paraId="685F9F7B" w14:textId="77777777" w:rsidR="00CD6E88" w:rsidRPr="005E7576" w:rsidRDefault="00CD6E88" w:rsidP="005E7576">
      <w:pPr>
        <w:spacing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</w:p>
    <w:p w14:paraId="066134D4" w14:textId="1110394E" w:rsidR="0019466B" w:rsidRPr="005E7576" w:rsidRDefault="00CD6E88" w:rsidP="005E7576">
      <w:pPr>
        <w:numPr>
          <w:ilvl w:val="0"/>
          <w:numId w:val="1"/>
        </w:numPr>
        <w:spacing w:line="360" w:lineRule="auto"/>
        <w:ind w:right="62" w:hanging="331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lastRenderedPageBreak/>
        <w:t>Учимся определять «право» и «лево» со стороны стоящего напротив.</w:t>
      </w:r>
      <w:r w:rsidR="005E7576">
        <w:rPr>
          <w:rFonts w:ascii="Times New Roman" w:hAnsi="Times New Roman" w:cs="Times New Roman"/>
          <w:sz w:val="28"/>
          <w:szCs w:val="28"/>
        </w:rPr>
        <w:t xml:space="preserve"> </w:t>
      </w:r>
      <w:r w:rsidRPr="005E7576">
        <w:rPr>
          <w:rFonts w:ascii="Times New Roman" w:hAnsi="Times New Roman" w:cs="Times New Roman"/>
          <w:sz w:val="28"/>
          <w:szCs w:val="28"/>
        </w:rPr>
        <w:t>В</w:t>
      </w:r>
      <w:r w:rsidRPr="005E7576">
        <w:rPr>
          <w:rFonts w:ascii="Times New Roman" w:hAnsi="Times New Roman" w:cs="Times New Roman"/>
          <w:sz w:val="28"/>
          <w:szCs w:val="28"/>
        </w:rPr>
        <w:t xml:space="preserve"> этой ситуации удобно использовать куклу. Расположите куклу спиной к ребёнку и уточните, где у неё правая рука. Затем повяжите на её ниточку, на правой ручке малыша тоже завяжите такую же нитку. Потом разверните куклу передом к малышу, чтобы ниточки у ребёнка и у игрушки были с разных сторон.</w:t>
      </w:r>
    </w:p>
    <w:p w14:paraId="5A34566C" w14:textId="77777777" w:rsidR="0019466B" w:rsidRPr="005E7576" w:rsidRDefault="00CD6E88" w:rsidP="005E7576">
      <w:pPr>
        <w:spacing w:after="677"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Ещё раз переверните куклу спинкой – и расположение ниточек совпадёт. Ребёнок должен понять, что правая рука всегда будет правой – изменится только размещение предметов по отношению друг к другу.</w:t>
      </w:r>
    </w:p>
    <w:p w14:paraId="64F4B0A8" w14:textId="3CA60DF8" w:rsidR="0019466B" w:rsidRPr="005E7576" w:rsidRDefault="005E7576" w:rsidP="005E7576">
      <w:pPr>
        <w:tabs>
          <w:tab w:val="center" w:pos="1499"/>
          <w:tab w:val="right" w:pos="10998"/>
        </w:tabs>
        <w:spacing w:after="206" w:line="360" w:lineRule="auto"/>
        <w:ind w:left="0" w:right="-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7576">
        <w:rPr>
          <w:rFonts w:ascii="Times New Roman" w:hAnsi="Times New Roman" w:cs="Times New Roman"/>
          <w:sz w:val="28"/>
          <w:szCs w:val="28"/>
        </w:rPr>
        <w:t>Закреплять полученные умения наиболее эффективно в ИГРАХ.</w:t>
      </w:r>
    </w:p>
    <w:p w14:paraId="1A2A19A4" w14:textId="36732AB8" w:rsidR="0019466B" w:rsidRPr="005E7576" w:rsidRDefault="00CD6E88" w:rsidP="005E7576">
      <w:pPr>
        <w:numPr>
          <w:ilvl w:val="1"/>
          <w:numId w:val="1"/>
        </w:numPr>
        <w:spacing w:line="360" w:lineRule="auto"/>
        <w:ind w:right="62" w:hanging="236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Можно выставить игрушки в рядок и сказать, что вы задумали одну.</w:t>
      </w:r>
      <w:r w:rsidR="005E7576">
        <w:rPr>
          <w:rFonts w:ascii="Times New Roman" w:hAnsi="Times New Roman" w:cs="Times New Roman"/>
          <w:sz w:val="28"/>
          <w:szCs w:val="28"/>
        </w:rPr>
        <w:t xml:space="preserve"> </w:t>
      </w:r>
      <w:r w:rsidRPr="005E7576">
        <w:rPr>
          <w:rFonts w:ascii="Times New Roman" w:hAnsi="Times New Roman" w:cs="Times New Roman"/>
          <w:sz w:val="28"/>
          <w:szCs w:val="28"/>
        </w:rPr>
        <w:t>Ребёнок</w:t>
      </w:r>
      <w:r w:rsidRPr="005E7576">
        <w:rPr>
          <w:rFonts w:ascii="Times New Roman" w:hAnsi="Times New Roman" w:cs="Times New Roman"/>
          <w:sz w:val="28"/>
          <w:szCs w:val="28"/>
        </w:rPr>
        <w:t xml:space="preserve"> должен отгадать, о какой игрушке идёт речь. Если он затрудняется, подсказывайте ему: «левее», «правее».</w:t>
      </w:r>
    </w:p>
    <w:p w14:paraId="5C265EAD" w14:textId="7B3AB652" w:rsidR="0019466B" w:rsidRPr="005E7576" w:rsidRDefault="00CD6E88" w:rsidP="005E7576">
      <w:pPr>
        <w:numPr>
          <w:ilvl w:val="1"/>
          <w:numId w:val="1"/>
        </w:numPr>
        <w:spacing w:line="360" w:lineRule="auto"/>
        <w:ind w:right="62" w:hanging="236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Попросите ребёнка выйти из комнаты и спрячьте игрушку. Когда он</w:t>
      </w:r>
      <w:r w:rsidR="005E7576">
        <w:rPr>
          <w:rFonts w:ascii="Times New Roman" w:hAnsi="Times New Roman" w:cs="Times New Roman"/>
          <w:sz w:val="28"/>
          <w:szCs w:val="28"/>
        </w:rPr>
        <w:t xml:space="preserve"> </w:t>
      </w:r>
      <w:r w:rsidRPr="005E7576">
        <w:rPr>
          <w:rFonts w:ascii="Times New Roman" w:hAnsi="Times New Roman" w:cs="Times New Roman"/>
          <w:sz w:val="28"/>
          <w:szCs w:val="28"/>
        </w:rPr>
        <w:t>войдет, объясните ему маршрут к игрушке. Например: «Иди к комоду, поверни направо, сделай три шага. И ещё два шага влево».</w:t>
      </w:r>
    </w:p>
    <w:p w14:paraId="470AF23B" w14:textId="1671740F" w:rsidR="0019466B" w:rsidRPr="005E7576" w:rsidRDefault="00CD6E88" w:rsidP="005E7576">
      <w:pPr>
        <w:numPr>
          <w:ilvl w:val="1"/>
          <w:numId w:val="1"/>
        </w:numPr>
        <w:spacing w:line="360" w:lineRule="auto"/>
        <w:ind w:right="62" w:hanging="236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Нарисуйте на листе бумаги линию и предложите ребёнку нарисовать</w:t>
      </w:r>
      <w:r w:rsidR="005E7576">
        <w:rPr>
          <w:rFonts w:ascii="Times New Roman" w:hAnsi="Times New Roman" w:cs="Times New Roman"/>
          <w:sz w:val="28"/>
          <w:szCs w:val="28"/>
        </w:rPr>
        <w:t xml:space="preserve"> </w:t>
      </w:r>
      <w:r w:rsidRPr="005E7576">
        <w:rPr>
          <w:rFonts w:ascii="Times New Roman" w:hAnsi="Times New Roman" w:cs="Times New Roman"/>
          <w:sz w:val="28"/>
          <w:szCs w:val="28"/>
        </w:rPr>
        <w:t>что-нибудь с двух сторон, к примеру, слева — цветочки, а справа – бабочки.</w:t>
      </w:r>
    </w:p>
    <w:p w14:paraId="09FBA40B" w14:textId="77777777" w:rsidR="0019466B" w:rsidRPr="005E7576" w:rsidRDefault="00CD6E88" w:rsidP="005E7576">
      <w:pPr>
        <w:numPr>
          <w:ilvl w:val="1"/>
          <w:numId w:val="1"/>
        </w:numPr>
        <w:spacing w:line="360" w:lineRule="auto"/>
        <w:ind w:right="62" w:hanging="236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Очень эффективным упражнением будет рисование по клеткам.</w:t>
      </w:r>
    </w:p>
    <w:p w14:paraId="15D0EEF9" w14:textId="77777777" w:rsidR="0019466B" w:rsidRPr="005E7576" w:rsidRDefault="00CD6E88" w:rsidP="005E7576">
      <w:pPr>
        <w:spacing w:after="315"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Взрослый диктует, а ребёнок проводит линии в заданном направлении.</w:t>
      </w:r>
    </w:p>
    <w:p w14:paraId="0B6C8A0C" w14:textId="3CE255FE" w:rsidR="0019466B" w:rsidRPr="005E7576" w:rsidRDefault="00CD6E88" w:rsidP="005E7576">
      <w:pPr>
        <w:spacing w:after="643" w:line="360" w:lineRule="auto"/>
        <w:ind w:left="845" w:right="62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>Выполняя регулярно такие задания, ваш ребёнок обязательно запомнит, как различать «право» и «лево». Это очень важно при обучении в школе, так как предупреждает появление дисграфии и дислексии, способствует усвоению геометрического материала.</w:t>
      </w:r>
    </w:p>
    <w:p w14:paraId="2579AB05" w14:textId="5B325B2F" w:rsidR="0019466B" w:rsidRPr="005E7576" w:rsidRDefault="00CD6E88" w:rsidP="005E7576">
      <w:pPr>
        <w:tabs>
          <w:tab w:val="center" w:pos="1499"/>
          <w:tab w:val="right" w:pos="10998"/>
        </w:tabs>
        <w:spacing w:after="206" w:line="360" w:lineRule="auto"/>
        <w:ind w:left="0" w:right="-15" w:firstLine="0"/>
        <w:rPr>
          <w:rFonts w:ascii="Times New Roman" w:hAnsi="Times New Roman" w:cs="Times New Roman"/>
          <w:sz w:val="28"/>
          <w:szCs w:val="28"/>
        </w:rPr>
      </w:pPr>
      <w:r w:rsidRPr="005E7576">
        <w:rPr>
          <w:rFonts w:ascii="Times New Roman" w:hAnsi="Times New Roman" w:cs="Times New Roman"/>
          <w:sz w:val="28"/>
          <w:szCs w:val="28"/>
        </w:rPr>
        <w:tab/>
      </w:r>
      <w:r w:rsidRPr="005E7576">
        <w:rPr>
          <w:rFonts w:ascii="Times New Roman" w:hAnsi="Times New Roman" w:cs="Times New Roman"/>
          <w:sz w:val="28"/>
          <w:szCs w:val="28"/>
        </w:rPr>
        <w:tab/>
      </w:r>
    </w:p>
    <w:sectPr w:rsidR="0019466B" w:rsidRPr="005E7576">
      <w:pgSz w:w="11906" w:h="16838"/>
      <w:pgMar w:top="1542" w:right="850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7A91"/>
    <w:multiLevelType w:val="hybridMultilevel"/>
    <w:tmpl w:val="D79C3D3E"/>
    <w:lvl w:ilvl="0" w:tplc="F2DA3E2C">
      <w:start w:val="3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80C072">
      <w:start w:val="1"/>
      <w:numFmt w:val="bullet"/>
      <w:lvlText w:val="•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D4916C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602E26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D27980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1869E4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48C2A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4E431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FA86D4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04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6B"/>
    <w:rsid w:val="0019466B"/>
    <w:rsid w:val="005E7576"/>
    <w:rsid w:val="00C537BF"/>
    <w:rsid w:val="00CD6E88"/>
    <w:rsid w:val="00E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EB43"/>
  <w15:docId w15:val="{4010E391-CA00-48CB-8744-03923D20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860" w:hanging="10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psihologa-kak-nauchit-rebyonka-razlichat-pravo-i-le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</dc:title>
  <dc:subject/>
  <dc:creator>MAAM</dc:creator>
  <cp:keywords/>
  <cp:lastModifiedBy>Елена Чебанова</cp:lastModifiedBy>
  <cp:revision>3</cp:revision>
  <cp:lastPrinted>2025-01-30T09:36:00Z</cp:lastPrinted>
  <dcterms:created xsi:type="dcterms:W3CDTF">2025-01-28T12:01:00Z</dcterms:created>
  <dcterms:modified xsi:type="dcterms:W3CDTF">2025-01-30T09:37:00Z</dcterms:modified>
</cp:coreProperties>
</file>